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D9" w:rsidRPr="0056623D" w:rsidRDefault="00E54DD9" w:rsidP="00E54DD9">
      <w:pPr>
        <w:spacing w:line="360" w:lineRule="auto"/>
        <w:jc w:val="center"/>
        <w:rPr>
          <w:b/>
          <w:sz w:val="32"/>
          <w:szCs w:val="28"/>
        </w:rPr>
      </w:pPr>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 xml:space="preserve">государственной итоговой аттестации по программам основного общего образования в </w:t>
      </w:r>
      <w:r w:rsidR="00323154">
        <w:rPr>
          <w:b/>
          <w:sz w:val="32"/>
          <w:szCs w:val="32"/>
        </w:rPr>
        <w:t>2023</w:t>
      </w:r>
      <w:r>
        <w:rPr>
          <w:b/>
          <w:sz w:val="32"/>
          <w:szCs w:val="32"/>
        </w:rPr>
        <w:t xml:space="preserve"> году</w:t>
      </w:r>
    </w:p>
    <w:p w:rsidR="00E54DD9" w:rsidRPr="00517937" w:rsidRDefault="00E54DD9" w:rsidP="00E54DD9">
      <w:pPr>
        <w:jc w:val="center"/>
        <w:rPr>
          <w:b/>
          <w:sz w:val="32"/>
          <w:szCs w:val="28"/>
          <w:u w:val="single"/>
        </w:rPr>
      </w:pPr>
      <w:r w:rsidRPr="0056623D">
        <w:rPr>
          <w:b/>
          <w:sz w:val="32"/>
          <w:szCs w:val="28"/>
        </w:rPr>
        <w:t xml:space="preserve">в </w:t>
      </w:r>
      <w:r w:rsidR="00D76C4E">
        <w:rPr>
          <w:b/>
          <w:sz w:val="32"/>
          <w:szCs w:val="28"/>
          <w:u w:val="single"/>
        </w:rPr>
        <w:t xml:space="preserve">ГБОУ СОШ с. Ольгино  </w:t>
      </w:r>
      <w:r w:rsidRPr="00517937">
        <w:rPr>
          <w:b/>
          <w:sz w:val="32"/>
          <w:szCs w:val="28"/>
          <w:u w:val="single"/>
        </w:rPr>
        <w:t xml:space="preserve"> </w:t>
      </w:r>
    </w:p>
    <w:p w:rsidR="00E54DD9" w:rsidRDefault="00E54DD9" w:rsidP="00E54DD9">
      <w:pPr>
        <w:jc w:val="center"/>
        <w:rPr>
          <w:i/>
        </w:rPr>
      </w:pPr>
      <w:r w:rsidRPr="0056623D">
        <w:rPr>
          <w:i/>
        </w:rPr>
        <w:t xml:space="preserve">(наименование </w:t>
      </w:r>
      <w:r w:rsidR="000A7586">
        <w:rPr>
          <w:i/>
        </w:rPr>
        <w:t>ОО</w:t>
      </w:r>
      <w:r w:rsidRPr="0056623D">
        <w:rPr>
          <w:i/>
        </w:rPr>
        <w:t>)</w:t>
      </w:r>
    </w:p>
    <w:p w:rsidR="00E54DD9" w:rsidRDefault="00E54DD9" w:rsidP="00E54DD9">
      <w:pPr>
        <w:spacing w:line="360" w:lineRule="auto"/>
        <w:ind w:firstLine="426"/>
        <w:jc w:val="both"/>
        <w:rPr>
          <w:bCs/>
          <w:szCs w:val="28"/>
        </w:rPr>
      </w:pPr>
    </w:p>
    <w:p w:rsidR="00E54DD9" w:rsidRPr="00FF2246" w:rsidRDefault="00E54DD9" w:rsidP="00E54DD9">
      <w:pPr>
        <w:pStyle w:val="1"/>
        <w:spacing w:before="240" w:after="240"/>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278"/>
        <w:gridCol w:w="7475"/>
      </w:tblGrid>
      <w:tr w:rsidR="00E54DD9" w:rsidRPr="00FF2246" w:rsidTr="00323154">
        <w:trPr>
          <w:cantSplit/>
        </w:trPr>
        <w:tc>
          <w:tcPr>
            <w:tcW w:w="1168" w:type="pct"/>
          </w:tcPr>
          <w:p w:rsidR="00E54DD9" w:rsidRPr="00FF2246" w:rsidRDefault="00E54DD9" w:rsidP="00323154">
            <w:pPr>
              <w:widowControl w:val="0"/>
            </w:pPr>
            <w:r w:rsidRPr="00FF2246">
              <w:t>АТЕ</w:t>
            </w:r>
          </w:p>
        </w:tc>
        <w:tc>
          <w:tcPr>
            <w:tcW w:w="3832" w:type="pct"/>
          </w:tcPr>
          <w:p w:rsidR="00E54DD9" w:rsidRPr="00FF2246" w:rsidRDefault="00E54DD9" w:rsidP="00323154">
            <w:pPr>
              <w:widowControl w:val="0"/>
              <w:jc w:val="both"/>
            </w:pPr>
            <w:r w:rsidRPr="00FF2246">
              <w:t>Административно-территориальная единица</w:t>
            </w:r>
          </w:p>
        </w:tc>
      </w:tr>
      <w:tr w:rsidR="00E54DD9" w:rsidRPr="00FF2246" w:rsidTr="00323154">
        <w:trPr>
          <w:cantSplit/>
        </w:trPr>
        <w:tc>
          <w:tcPr>
            <w:tcW w:w="1168" w:type="pct"/>
          </w:tcPr>
          <w:p w:rsidR="00E54DD9" w:rsidRPr="00FF2246" w:rsidRDefault="00E54DD9" w:rsidP="00323154">
            <w:pPr>
              <w:widowControl w:val="0"/>
            </w:pPr>
            <w:r w:rsidRPr="00FF2246">
              <w:t>ГВЭ-</w:t>
            </w:r>
            <w:r>
              <w:t>9</w:t>
            </w:r>
          </w:p>
        </w:tc>
        <w:tc>
          <w:tcPr>
            <w:tcW w:w="3832" w:type="pct"/>
            <w:vAlign w:val="center"/>
          </w:tcPr>
          <w:p w:rsidR="00E54DD9" w:rsidRPr="00FF2246" w:rsidRDefault="00E54DD9" w:rsidP="00323154">
            <w:pPr>
              <w:widowControl w:val="0"/>
              <w:jc w:val="both"/>
            </w:pPr>
            <w:r w:rsidRPr="00FF2246">
              <w:t xml:space="preserve">Государственный выпускной экзамен по образовательным программам </w:t>
            </w:r>
            <w:r>
              <w:t>основного</w:t>
            </w:r>
            <w:r w:rsidRPr="00FF2246">
              <w:t xml:space="preserve"> общего образования </w:t>
            </w:r>
          </w:p>
        </w:tc>
      </w:tr>
      <w:tr w:rsidR="00E54DD9" w:rsidRPr="00FF2246" w:rsidTr="00323154">
        <w:trPr>
          <w:cantSplit/>
        </w:trPr>
        <w:tc>
          <w:tcPr>
            <w:tcW w:w="1168" w:type="pct"/>
          </w:tcPr>
          <w:p w:rsidR="00E54DD9" w:rsidRPr="00FF2246" w:rsidRDefault="00E54DD9" w:rsidP="00323154">
            <w:pPr>
              <w:widowControl w:val="0"/>
            </w:pPr>
            <w:r w:rsidRPr="00FF2246">
              <w:t>ГИА</w:t>
            </w:r>
            <w:r>
              <w:t>-9</w:t>
            </w:r>
          </w:p>
        </w:tc>
        <w:tc>
          <w:tcPr>
            <w:tcW w:w="3832" w:type="pct"/>
            <w:vAlign w:val="center"/>
          </w:tcPr>
          <w:p w:rsidR="00E54DD9" w:rsidRPr="00FF2246" w:rsidRDefault="00E54DD9" w:rsidP="00323154">
            <w:pPr>
              <w:widowControl w:val="0"/>
              <w:jc w:val="both"/>
            </w:pPr>
            <w:r w:rsidRPr="00FF2246">
              <w:t xml:space="preserve">Государственная итоговая аттестация по образовательным программам </w:t>
            </w:r>
            <w:r>
              <w:t>основного</w:t>
            </w:r>
            <w:r w:rsidRPr="00FF2246">
              <w:t xml:space="preserve"> общего образования</w:t>
            </w:r>
          </w:p>
        </w:tc>
      </w:tr>
      <w:tr w:rsidR="00E54DD9" w:rsidRPr="00FF2246" w:rsidTr="00323154">
        <w:trPr>
          <w:cantSplit/>
        </w:trPr>
        <w:tc>
          <w:tcPr>
            <w:tcW w:w="1168" w:type="pct"/>
          </w:tcPr>
          <w:p w:rsidR="00E54DD9" w:rsidRPr="00FF2246" w:rsidRDefault="00E54DD9" w:rsidP="00323154">
            <w:pPr>
              <w:widowControl w:val="0"/>
            </w:pPr>
            <w:r w:rsidRPr="00FF2246">
              <w:t>КИМ</w:t>
            </w:r>
          </w:p>
        </w:tc>
        <w:tc>
          <w:tcPr>
            <w:tcW w:w="3832" w:type="pct"/>
            <w:vAlign w:val="center"/>
          </w:tcPr>
          <w:p w:rsidR="00E54DD9" w:rsidRPr="00FF2246" w:rsidRDefault="00E54DD9" w:rsidP="00323154">
            <w:pPr>
              <w:widowControl w:val="0"/>
              <w:jc w:val="both"/>
              <w:rPr>
                <w:iCs/>
              </w:rPr>
            </w:pPr>
            <w:r w:rsidRPr="00FF2246">
              <w:rPr>
                <w:iCs/>
              </w:rPr>
              <w:t xml:space="preserve">Контрольные измерительные материалы </w:t>
            </w:r>
          </w:p>
        </w:tc>
      </w:tr>
      <w:tr w:rsidR="00E54DD9" w:rsidRPr="00FF2246" w:rsidTr="00323154">
        <w:trPr>
          <w:cantSplit/>
        </w:trPr>
        <w:tc>
          <w:tcPr>
            <w:tcW w:w="1168" w:type="pct"/>
          </w:tcPr>
          <w:p w:rsidR="00E54DD9" w:rsidRPr="00FF2246" w:rsidRDefault="00E54DD9" w:rsidP="00323154">
            <w:pPr>
              <w:widowControl w:val="0"/>
            </w:pPr>
            <w:r>
              <w:t>О</w:t>
            </w:r>
            <w:r w:rsidRPr="00FF2246">
              <w:t xml:space="preserve">ГЭ </w:t>
            </w:r>
          </w:p>
        </w:tc>
        <w:tc>
          <w:tcPr>
            <w:tcW w:w="3832" w:type="pct"/>
            <w:vAlign w:val="center"/>
          </w:tcPr>
          <w:p w:rsidR="00E54DD9" w:rsidRPr="00FF2246" w:rsidRDefault="00E54DD9" w:rsidP="00323154">
            <w:pPr>
              <w:widowControl w:val="0"/>
              <w:jc w:val="both"/>
              <w:rPr>
                <w:iCs/>
              </w:rPr>
            </w:pPr>
            <w:r>
              <w:rPr>
                <w:iCs/>
              </w:rPr>
              <w:t xml:space="preserve">Основной </w:t>
            </w:r>
            <w:r w:rsidRPr="00FF2246">
              <w:rPr>
                <w:iCs/>
              </w:rPr>
              <w:t xml:space="preserve"> государственный экзамен</w:t>
            </w:r>
          </w:p>
        </w:tc>
      </w:tr>
      <w:tr w:rsidR="00E54DD9" w:rsidRPr="00FF2246" w:rsidTr="00323154">
        <w:trPr>
          <w:cantSplit/>
        </w:trPr>
        <w:tc>
          <w:tcPr>
            <w:tcW w:w="1168" w:type="pct"/>
          </w:tcPr>
          <w:p w:rsidR="00E54DD9" w:rsidRPr="006304F0" w:rsidRDefault="00E54DD9" w:rsidP="00323154">
            <w:pPr>
              <w:widowControl w:val="0"/>
              <w:rPr>
                <w:iCs/>
              </w:rPr>
            </w:pPr>
            <w:r w:rsidRPr="006304F0">
              <w:rPr>
                <w:iCs/>
              </w:rPr>
              <w:t>ОИВ</w:t>
            </w:r>
          </w:p>
        </w:tc>
        <w:tc>
          <w:tcPr>
            <w:tcW w:w="3832" w:type="pct"/>
            <w:vAlign w:val="center"/>
          </w:tcPr>
          <w:p w:rsidR="00E54DD9" w:rsidRPr="001C11E0" w:rsidRDefault="00E54DD9" w:rsidP="00323154">
            <w:pPr>
              <w:widowControl w:val="0"/>
              <w:jc w:val="both"/>
            </w:pPr>
            <w:r w:rsidRPr="001C11E0">
              <w:t>Органы исполнительной власти субъектов Российской Федерации, осуществляющие государственное управление в сфере образования</w:t>
            </w:r>
          </w:p>
        </w:tc>
      </w:tr>
      <w:tr w:rsidR="00E54DD9" w:rsidRPr="00FF2246" w:rsidTr="00323154">
        <w:trPr>
          <w:cantSplit/>
        </w:trPr>
        <w:tc>
          <w:tcPr>
            <w:tcW w:w="1168" w:type="pct"/>
          </w:tcPr>
          <w:p w:rsidR="00E54DD9" w:rsidRPr="00FF2246" w:rsidRDefault="00E54DD9" w:rsidP="00323154">
            <w:pPr>
              <w:widowControl w:val="0"/>
            </w:pPr>
            <w:r w:rsidRPr="00FF2246">
              <w:t>ОО</w:t>
            </w:r>
          </w:p>
        </w:tc>
        <w:tc>
          <w:tcPr>
            <w:tcW w:w="3832" w:type="pct"/>
            <w:vAlign w:val="center"/>
          </w:tcPr>
          <w:p w:rsidR="00E54DD9" w:rsidRPr="00FF2246" w:rsidRDefault="00E54DD9" w:rsidP="00323154">
            <w:pPr>
              <w:widowControl w:val="0"/>
              <w:jc w:val="both"/>
            </w:pPr>
            <w:r w:rsidRPr="00FF2246">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54DD9" w:rsidRPr="00FF2246" w:rsidTr="00323154">
        <w:trPr>
          <w:cantSplit/>
        </w:trPr>
        <w:tc>
          <w:tcPr>
            <w:tcW w:w="1168" w:type="pct"/>
          </w:tcPr>
          <w:p w:rsidR="00E54DD9" w:rsidRPr="00FF2246" w:rsidRDefault="00E54DD9" w:rsidP="00323154">
            <w:pPr>
              <w:widowControl w:val="0"/>
            </w:pPr>
            <w:r w:rsidRPr="00FF2246">
              <w:t>РИС</w:t>
            </w:r>
          </w:p>
        </w:tc>
        <w:tc>
          <w:tcPr>
            <w:tcW w:w="3832" w:type="pct"/>
            <w:vAlign w:val="center"/>
          </w:tcPr>
          <w:p w:rsidR="00E54DD9" w:rsidRPr="00FF2246" w:rsidRDefault="00E54DD9" w:rsidP="00323154">
            <w:pPr>
              <w:widowControl w:val="0"/>
              <w:jc w:val="both"/>
            </w:pPr>
            <w:r w:rsidRPr="00FF2246">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54DD9" w:rsidRPr="00FF2246" w:rsidTr="00323154">
        <w:trPr>
          <w:cantSplit/>
        </w:trPr>
        <w:tc>
          <w:tcPr>
            <w:tcW w:w="1168" w:type="pct"/>
          </w:tcPr>
          <w:p w:rsidR="00E54DD9" w:rsidRPr="00FF2246" w:rsidRDefault="00E54DD9" w:rsidP="00323154">
            <w:pPr>
              <w:widowControl w:val="0"/>
            </w:pPr>
            <w:proofErr w:type="spellStart"/>
            <w:r>
              <w:t>Рособрнадзор</w:t>
            </w:r>
            <w:proofErr w:type="spellEnd"/>
            <w:r w:rsidR="004F5957">
              <w:t>, РОН</w:t>
            </w:r>
          </w:p>
        </w:tc>
        <w:tc>
          <w:tcPr>
            <w:tcW w:w="3832" w:type="pct"/>
            <w:vAlign w:val="center"/>
          </w:tcPr>
          <w:p w:rsidR="00E54DD9" w:rsidRPr="00FF2246" w:rsidRDefault="00E54DD9" w:rsidP="00323154">
            <w:pPr>
              <w:widowControl w:val="0"/>
              <w:jc w:val="both"/>
            </w:pPr>
            <w:r>
              <w:t>Федеральная служба по надзору в сфере образования и науки</w:t>
            </w:r>
          </w:p>
        </w:tc>
      </w:tr>
      <w:tr w:rsidR="00E54DD9" w:rsidRPr="00FF2246" w:rsidTr="00323154">
        <w:trPr>
          <w:cantSplit/>
        </w:trPr>
        <w:tc>
          <w:tcPr>
            <w:tcW w:w="1168" w:type="pct"/>
          </w:tcPr>
          <w:p w:rsidR="00E54DD9" w:rsidRDefault="00E54DD9" w:rsidP="00323154">
            <w:pPr>
              <w:widowControl w:val="0"/>
              <w:rPr>
                <w:iCs/>
              </w:rPr>
            </w:pPr>
            <w:r>
              <w:rPr>
                <w:iCs/>
              </w:rPr>
              <w:t>Участники ГИА-9</w:t>
            </w:r>
            <w:r>
              <w:t xml:space="preserve"> с ОВЗ, участники с ОВЗ </w:t>
            </w:r>
          </w:p>
        </w:tc>
        <w:tc>
          <w:tcPr>
            <w:tcW w:w="3832" w:type="pct"/>
            <w:vAlign w:val="center"/>
          </w:tcPr>
          <w:p w:rsidR="00E54DD9" w:rsidRPr="001C11E0" w:rsidRDefault="00E54DD9" w:rsidP="00323154">
            <w:pPr>
              <w:widowControl w:val="0"/>
              <w:jc w:val="both"/>
            </w:pPr>
            <w:r>
              <w:t xml:space="preserve">Участники ГИА-9 </w:t>
            </w:r>
            <w:r>
              <w:rPr>
                <w:iCs/>
              </w:rPr>
              <w:t>с ограниченными возможностями здоровья</w:t>
            </w:r>
          </w:p>
        </w:tc>
      </w:tr>
      <w:tr w:rsidR="00E54DD9" w:rsidRPr="00FF2246" w:rsidTr="00323154">
        <w:trPr>
          <w:cantSplit/>
        </w:trPr>
        <w:tc>
          <w:tcPr>
            <w:tcW w:w="1168" w:type="pct"/>
          </w:tcPr>
          <w:p w:rsidR="00E54DD9" w:rsidRPr="00FF2246" w:rsidRDefault="00E54DD9" w:rsidP="00323154">
            <w:pPr>
              <w:widowControl w:val="0"/>
            </w:pPr>
            <w:r w:rsidRPr="00FF2246">
              <w:t xml:space="preserve">Участник </w:t>
            </w:r>
            <w:r>
              <w:t xml:space="preserve"> ОГ</w:t>
            </w:r>
            <w:r w:rsidRPr="00FF2246">
              <w:t>Э / участник экзамена / участник</w:t>
            </w:r>
          </w:p>
        </w:tc>
        <w:tc>
          <w:tcPr>
            <w:tcW w:w="3832" w:type="pct"/>
            <w:vAlign w:val="center"/>
          </w:tcPr>
          <w:p w:rsidR="00E54DD9" w:rsidRPr="00FF2246" w:rsidRDefault="00E54DD9" w:rsidP="00323154">
            <w:pPr>
              <w:widowControl w:val="0"/>
              <w:jc w:val="both"/>
              <w:rPr>
                <w:iCs/>
              </w:rPr>
            </w:pPr>
            <w:r w:rsidRPr="00FF2246">
              <w:rPr>
                <w:iCs/>
              </w:rPr>
              <w:t xml:space="preserve">Обучающиеся, допущенные в установленном порядке к ГИА в форме </w:t>
            </w:r>
            <w:r>
              <w:rPr>
                <w:iCs/>
              </w:rPr>
              <w:t>О</w:t>
            </w:r>
            <w:r w:rsidRPr="00FF2246">
              <w:rPr>
                <w:iCs/>
              </w:rPr>
              <w:t xml:space="preserve">ГЭ </w:t>
            </w:r>
          </w:p>
        </w:tc>
      </w:tr>
      <w:tr w:rsidR="00E54DD9" w:rsidRPr="00FF2246" w:rsidTr="00323154">
        <w:trPr>
          <w:cantSplit/>
        </w:trPr>
        <w:tc>
          <w:tcPr>
            <w:tcW w:w="1168" w:type="pct"/>
          </w:tcPr>
          <w:p w:rsidR="00E54DD9" w:rsidRPr="00FF2246" w:rsidRDefault="00E54DD9" w:rsidP="00323154">
            <w:pPr>
              <w:widowControl w:val="0"/>
            </w:pPr>
            <w:r>
              <w:rPr>
                <w:iCs/>
              </w:rPr>
              <w:t>Учебник</w:t>
            </w:r>
          </w:p>
        </w:tc>
        <w:tc>
          <w:tcPr>
            <w:tcW w:w="3832" w:type="pct"/>
            <w:vAlign w:val="center"/>
          </w:tcPr>
          <w:p w:rsidR="00E54DD9" w:rsidRPr="00FF2246" w:rsidRDefault="00E54DD9" w:rsidP="00323154">
            <w:pPr>
              <w:widowControl w:val="0"/>
              <w:jc w:val="both"/>
              <w:rPr>
                <w:iCs/>
              </w:rPr>
            </w:pPr>
            <w:r w:rsidRPr="00634251">
              <w:rPr>
                <w:iCs/>
              </w:rPr>
              <w:t xml:space="preserve">Учебник из Федерального перечня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E54DD9" w:rsidRPr="00FF2246" w:rsidTr="00323154">
        <w:trPr>
          <w:cantSplit/>
        </w:trPr>
        <w:tc>
          <w:tcPr>
            <w:tcW w:w="1168" w:type="pct"/>
          </w:tcPr>
          <w:p w:rsidR="00E54DD9" w:rsidRPr="00FF2246" w:rsidRDefault="00E54DD9" w:rsidP="00323154">
            <w:pPr>
              <w:widowControl w:val="0"/>
            </w:pPr>
            <w:r>
              <w:t>ФПУ</w:t>
            </w:r>
          </w:p>
        </w:tc>
        <w:tc>
          <w:tcPr>
            <w:tcW w:w="3832" w:type="pct"/>
            <w:vAlign w:val="center"/>
          </w:tcPr>
          <w:p w:rsidR="00E54DD9" w:rsidRPr="00FF2246" w:rsidRDefault="00E54DD9" w:rsidP="00323154">
            <w:pPr>
              <w:widowControl w:val="0"/>
              <w:jc w:val="both"/>
              <w:rPr>
                <w:iCs/>
              </w:rPr>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E54DD9" w:rsidRDefault="00E54DD9" w:rsidP="00E54DD9">
      <w:pPr>
        <w:spacing w:after="200" w:line="276" w:lineRule="auto"/>
        <w:rPr>
          <w:rStyle w:val="af5"/>
          <w:sz w:val="28"/>
          <w:szCs w:val="32"/>
        </w:rPr>
        <w:sectPr w:rsidR="00E54DD9" w:rsidSect="00323154">
          <w:footerReference w:type="default" r:id="rId8"/>
          <w:pgSz w:w="11906" w:h="16838"/>
          <w:pgMar w:top="1134" w:right="991" w:bottom="1134" w:left="1276" w:header="709" w:footer="709" w:gutter="0"/>
          <w:cols w:space="708"/>
          <w:docGrid w:linePitch="360"/>
        </w:sectPr>
      </w:pPr>
    </w:p>
    <w:p w:rsidR="00E54DD9" w:rsidRPr="003602B9" w:rsidRDefault="00E54DD9" w:rsidP="00E54DD9">
      <w:pPr>
        <w:jc w:val="center"/>
        <w:rPr>
          <w:b/>
          <w:bCs/>
          <w:sz w:val="32"/>
          <w:szCs w:val="32"/>
        </w:rPr>
      </w:pPr>
      <w:r>
        <w:rPr>
          <w:rStyle w:val="af5"/>
          <w:sz w:val="32"/>
          <w:szCs w:val="32"/>
        </w:rPr>
        <w:lastRenderedPageBreak/>
        <w:t>ГЛАВА</w:t>
      </w:r>
      <w:r w:rsidRPr="003602B9">
        <w:rPr>
          <w:rStyle w:val="af5"/>
          <w:sz w:val="32"/>
          <w:szCs w:val="32"/>
        </w:rPr>
        <w:t xml:space="preserve"> 1. </w:t>
      </w:r>
      <w:r w:rsidRPr="003602B9">
        <w:rPr>
          <w:b/>
          <w:bCs/>
          <w:sz w:val="32"/>
          <w:szCs w:val="32"/>
        </w:rPr>
        <w:t xml:space="preserve">Основные результаты ГИА-9 </w:t>
      </w:r>
    </w:p>
    <w:p w:rsidR="00E54DD9" w:rsidRDefault="00E54DD9" w:rsidP="00E54DD9">
      <w:pPr>
        <w:jc w:val="both"/>
        <w:rPr>
          <w:bCs/>
          <w:sz w:val="28"/>
          <w:szCs w:val="28"/>
        </w:rPr>
      </w:pPr>
    </w:p>
    <w:p w:rsidR="00E54DD9" w:rsidRPr="00521402" w:rsidRDefault="00E54DD9" w:rsidP="00E54DD9">
      <w:pPr>
        <w:jc w:val="both"/>
        <w:rPr>
          <w:b/>
          <w:bCs/>
          <w:sz w:val="28"/>
          <w:szCs w:val="28"/>
        </w:rPr>
      </w:pPr>
      <w:r w:rsidRPr="00521402">
        <w:rPr>
          <w:b/>
          <w:bCs/>
          <w:sz w:val="28"/>
          <w:szCs w:val="28"/>
        </w:rPr>
        <w:t xml:space="preserve">1. Количество участников экзаменационной кампании ГИА-9 в </w:t>
      </w:r>
      <w:r w:rsidR="00323154">
        <w:rPr>
          <w:b/>
          <w:bCs/>
          <w:sz w:val="28"/>
          <w:szCs w:val="28"/>
        </w:rPr>
        <w:t>2023</w:t>
      </w:r>
      <w:r w:rsidRPr="00521402">
        <w:rPr>
          <w:b/>
          <w:bCs/>
          <w:sz w:val="28"/>
          <w:szCs w:val="28"/>
        </w:rPr>
        <w:t xml:space="preserve"> году </w:t>
      </w:r>
    </w:p>
    <w:p w:rsidR="00E54DD9" w:rsidRPr="00FA4B3A" w:rsidRDefault="00E54DD9" w:rsidP="00E54DD9">
      <w:pPr>
        <w:jc w:val="both"/>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528"/>
        <w:gridCol w:w="2649"/>
        <w:gridCol w:w="3402"/>
      </w:tblGrid>
      <w:tr w:rsidR="00E54DD9" w:rsidRPr="00521402" w:rsidTr="008451B3">
        <w:trPr>
          <w:cantSplit/>
          <w:tblHeader/>
        </w:trPr>
        <w:tc>
          <w:tcPr>
            <w:tcW w:w="594"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 п/п</w:t>
            </w: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Наименование учебного предмета</w:t>
            </w:r>
          </w:p>
        </w:tc>
        <w:tc>
          <w:tcPr>
            <w:tcW w:w="2649" w:type="dxa"/>
            <w:shd w:val="clear" w:color="auto" w:fill="auto"/>
            <w:vAlign w:val="center"/>
          </w:tcPr>
          <w:p w:rsidR="00E54DD9" w:rsidRPr="00521402" w:rsidRDefault="00E54DD9" w:rsidP="00323154">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ОГЭ</w:t>
            </w:r>
          </w:p>
        </w:tc>
        <w:tc>
          <w:tcPr>
            <w:tcW w:w="3402" w:type="dxa"/>
            <w:vAlign w:val="center"/>
          </w:tcPr>
          <w:p w:rsidR="00E54DD9" w:rsidRPr="00521402" w:rsidRDefault="00E54DD9" w:rsidP="00323154">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ГВЭ</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Русский язык</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Del="0016787E" w:rsidTr="008451B3">
        <w:trPr>
          <w:cantSplit/>
        </w:trPr>
        <w:tc>
          <w:tcPr>
            <w:tcW w:w="594" w:type="dxa"/>
            <w:shd w:val="clear" w:color="auto" w:fill="auto"/>
            <w:vAlign w:val="center"/>
          </w:tcPr>
          <w:p w:rsidR="00E54DD9" w:rsidRPr="00521402" w:rsidDel="0016787E"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Del="0016787E"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Математика</w:t>
            </w:r>
          </w:p>
        </w:tc>
        <w:tc>
          <w:tcPr>
            <w:tcW w:w="2649" w:type="dxa"/>
            <w:shd w:val="clear" w:color="auto" w:fill="auto"/>
            <w:vAlign w:val="center"/>
          </w:tcPr>
          <w:p w:rsidR="00E54DD9" w:rsidRPr="00521402" w:rsidDel="0016787E"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402" w:type="dxa"/>
            <w:shd w:val="clear" w:color="auto" w:fill="auto"/>
            <w:vAlign w:val="center"/>
          </w:tcPr>
          <w:p w:rsidR="00E54DD9" w:rsidRPr="00521402" w:rsidDel="0016787E"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Физика</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Химия</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Информатика</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Биология</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История</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География</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 xml:space="preserve">Обществознание </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Литература</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r w:rsidR="00E54DD9" w:rsidRPr="00521402" w:rsidTr="008451B3">
        <w:trPr>
          <w:cantSplit/>
        </w:trPr>
        <w:tc>
          <w:tcPr>
            <w:tcW w:w="594" w:type="dxa"/>
            <w:shd w:val="clear" w:color="auto" w:fill="auto"/>
            <w:vAlign w:val="center"/>
          </w:tcPr>
          <w:p w:rsidR="00E54DD9" w:rsidRPr="00521402" w:rsidRDefault="00E54DD9" w:rsidP="00323154">
            <w:pPr>
              <w:pStyle w:val="a3"/>
              <w:numPr>
                <w:ilvl w:val="0"/>
                <w:numId w:val="31"/>
              </w:numPr>
              <w:spacing w:after="0" w:line="240" w:lineRule="auto"/>
              <w:ind w:left="426"/>
              <w:rPr>
                <w:rFonts w:ascii="Times New Roman" w:hAnsi="Times New Roman"/>
                <w:sz w:val="28"/>
                <w:szCs w:val="28"/>
              </w:rPr>
            </w:pPr>
          </w:p>
        </w:tc>
        <w:tc>
          <w:tcPr>
            <w:tcW w:w="3528" w:type="dxa"/>
            <w:shd w:val="clear" w:color="auto" w:fill="auto"/>
            <w:vAlign w:val="center"/>
          </w:tcPr>
          <w:p w:rsidR="00E54DD9" w:rsidRPr="00521402" w:rsidRDefault="00E54DD9" w:rsidP="00323154">
            <w:pPr>
              <w:pStyle w:val="a3"/>
              <w:spacing w:after="0" w:line="240" w:lineRule="auto"/>
              <w:ind w:left="0"/>
              <w:rPr>
                <w:rFonts w:ascii="Times New Roman" w:hAnsi="Times New Roman"/>
                <w:sz w:val="28"/>
                <w:szCs w:val="28"/>
              </w:rPr>
            </w:pPr>
            <w:r w:rsidRPr="00521402">
              <w:rPr>
                <w:rFonts w:ascii="Times New Roman" w:hAnsi="Times New Roman"/>
                <w:sz w:val="28"/>
                <w:szCs w:val="28"/>
              </w:rPr>
              <w:t>Английский язык</w:t>
            </w:r>
          </w:p>
        </w:tc>
        <w:tc>
          <w:tcPr>
            <w:tcW w:w="2649" w:type="dxa"/>
            <w:shd w:val="clear" w:color="auto" w:fill="auto"/>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c>
          <w:tcPr>
            <w:tcW w:w="3402" w:type="dxa"/>
            <w:vAlign w:val="center"/>
          </w:tcPr>
          <w:p w:rsidR="00E54DD9" w:rsidRPr="00521402" w:rsidRDefault="00D76C4E" w:rsidP="00323154">
            <w:pPr>
              <w:pStyle w:val="a3"/>
              <w:spacing w:after="0" w:line="240" w:lineRule="auto"/>
              <w:ind w:left="0"/>
              <w:jc w:val="center"/>
              <w:rPr>
                <w:rFonts w:ascii="Times New Roman" w:hAnsi="Times New Roman"/>
                <w:sz w:val="28"/>
                <w:szCs w:val="28"/>
              </w:rPr>
            </w:pPr>
            <w:r>
              <w:rPr>
                <w:rFonts w:ascii="Times New Roman" w:hAnsi="Times New Roman"/>
                <w:sz w:val="28"/>
                <w:szCs w:val="28"/>
              </w:rPr>
              <w:t>0</w:t>
            </w:r>
          </w:p>
        </w:tc>
      </w:tr>
    </w:tbl>
    <w:p w:rsidR="00E54DD9" w:rsidRDefault="00E54DD9" w:rsidP="00E54DD9">
      <w:pPr>
        <w:jc w:val="both"/>
        <w:rPr>
          <w:b/>
          <w:bCs/>
          <w:sz w:val="28"/>
          <w:szCs w:val="28"/>
        </w:rPr>
      </w:pPr>
    </w:p>
    <w:p w:rsidR="00E54DD9" w:rsidRPr="00290F80" w:rsidRDefault="000A7586" w:rsidP="00E54DD9">
      <w:pPr>
        <w:jc w:val="both"/>
        <w:rPr>
          <w:b/>
          <w:bCs/>
          <w:sz w:val="28"/>
          <w:szCs w:val="28"/>
        </w:rPr>
      </w:pPr>
      <w:r>
        <w:rPr>
          <w:b/>
          <w:bCs/>
          <w:sz w:val="28"/>
          <w:szCs w:val="28"/>
        </w:rPr>
        <w:t>2</w:t>
      </w:r>
      <w:r w:rsidR="00E54DD9" w:rsidRPr="00290F80">
        <w:rPr>
          <w:b/>
          <w:bCs/>
          <w:sz w:val="28"/>
          <w:szCs w:val="28"/>
        </w:rPr>
        <w:t xml:space="preserve">. Результаты ОГЭ в </w:t>
      </w:r>
      <w:r w:rsidR="00323154">
        <w:rPr>
          <w:b/>
          <w:bCs/>
          <w:sz w:val="28"/>
          <w:szCs w:val="28"/>
        </w:rPr>
        <w:t>2023</w:t>
      </w:r>
      <w:r w:rsidR="00E54DD9" w:rsidRPr="00290F80">
        <w:rPr>
          <w:b/>
          <w:bCs/>
          <w:sz w:val="28"/>
          <w:szCs w:val="28"/>
        </w:rPr>
        <w:t xml:space="preserve"> году </w:t>
      </w:r>
    </w:p>
    <w:p w:rsidR="00E54DD9" w:rsidRPr="00AD3663" w:rsidRDefault="00E54DD9" w:rsidP="008C2F54">
      <w:pPr>
        <w:pStyle w:val="af7"/>
        <w:keepNext/>
        <w:spacing w:after="0"/>
        <w:jc w:val="right"/>
        <w:rPr>
          <w:iCs w:val="0"/>
        </w:rPr>
      </w:pPr>
    </w:p>
    <w:tbl>
      <w:tblPr>
        <w:tblStyle w:val="a7"/>
        <w:tblW w:w="9860" w:type="dxa"/>
        <w:jc w:val="center"/>
        <w:tblLayout w:type="fixed"/>
        <w:tblLook w:val="04A0"/>
      </w:tblPr>
      <w:tblGrid>
        <w:gridCol w:w="670"/>
        <w:gridCol w:w="1882"/>
        <w:gridCol w:w="1417"/>
        <w:gridCol w:w="1134"/>
        <w:gridCol w:w="567"/>
        <w:gridCol w:w="709"/>
        <w:gridCol w:w="567"/>
        <w:gridCol w:w="567"/>
        <w:gridCol w:w="567"/>
        <w:gridCol w:w="567"/>
        <w:gridCol w:w="15"/>
        <w:gridCol w:w="552"/>
        <w:gridCol w:w="646"/>
      </w:tblGrid>
      <w:tr w:rsidR="00E54DD9" w:rsidRPr="008C2F54" w:rsidTr="008451B3">
        <w:trPr>
          <w:cantSplit/>
          <w:tblHeader/>
          <w:jc w:val="center"/>
        </w:trPr>
        <w:tc>
          <w:tcPr>
            <w:tcW w:w="670" w:type="dxa"/>
            <w:vMerge w:val="restart"/>
            <w:vAlign w:val="center"/>
          </w:tcPr>
          <w:p w:rsidR="00E54DD9" w:rsidRPr="008C2F54" w:rsidRDefault="00E54DD9" w:rsidP="00323154">
            <w:pPr>
              <w:tabs>
                <w:tab w:val="left" w:pos="-5920"/>
              </w:tabs>
              <w:spacing w:after="120"/>
              <w:jc w:val="center"/>
              <w:rPr>
                <w:b/>
                <w:bCs/>
                <w:sz w:val="22"/>
                <w:szCs w:val="22"/>
              </w:rPr>
            </w:pPr>
            <w:r w:rsidRPr="008C2F54">
              <w:rPr>
                <w:b/>
                <w:bCs/>
                <w:sz w:val="22"/>
                <w:szCs w:val="22"/>
              </w:rPr>
              <w:t>№ п/п</w:t>
            </w:r>
          </w:p>
        </w:tc>
        <w:tc>
          <w:tcPr>
            <w:tcW w:w="1882" w:type="dxa"/>
            <w:vMerge w:val="restart"/>
            <w:vAlign w:val="center"/>
          </w:tcPr>
          <w:p w:rsidR="00E54DD9" w:rsidRPr="008C2F54" w:rsidRDefault="00E54DD9" w:rsidP="00323154">
            <w:pPr>
              <w:jc w:val="center"/>
              <w:rPr>
                <w:b/>
                <w:bCs/>
                <w:sz w:val="22"/>
                <w:szCs w:val="22"/>
              </w:rPr>
            </w:pPr>
            <w:r w:rsidRPr="008C2F54">
              <w:rPr>
                <w:b/>
                <w:bCs/>
                <w:sz w:val="22"/>
                <w:szCs w:val="22"/>
              </w:rPr>
              <w:t>Учебный предмет</w:t>
            </w:r>
          </w:p>
        </w:tc>
        <w:tc>
          <w:tcPr>
            <w:tcW w:w="1417" w:type="dxa"/>
            <w:vMerge w:val="restart"/>
            <w:vAlign w:val="center"/>
          </w:tcPr>
          <w:p w:rsidR="00E54DD9" w:rsidRPr="008C2F54" w:rsidRDefault="00E54DD9" w:rsidP="00323154">
            <w:pPr>
              <w:jc w:val="center"/>
              <w:rPr>
                <w:b/>
                <w:bCs/>
                <w:sz w:val="22"/>
                <w:szCs w:val="22"/>
              </w:rPr>
            </w:pPr>
            <w:r w:rsidRPr="008C2F54">
              <w:rPr>
                <w:b/>
                <w:bCs/>
                <w:sz w:val="22"/>
                <w:szCs w:val="22"/>
              </w:rPr>
              <w:t>Всего участников</w:t>
            </w:r>
          </w:p>
        </w:tc>
        <w:tc>
          <w:tcPr>
            <w:tcW w:w="1134" w:type="dxa"/>
            <w:vMerge w:val="restart"/>
            <w:vAlign w:val="center"/>
          </w:tcPr>
          <w:p w:rsidR="00E54DD9" w:rsidRPr="008C2F54" w:rsidRDefault="00E54DD9" w:rsidP="00323154">
            <w:pPr>
              <w:jc w:val="center"/>
              <w:rPr>
                <w:b/>
                <w:bCs/>
                <w:sz w:val="22"/>
                <w:szCs w:val="22"/>
              </w:rPr>
            </w:pPr>
            <w:r w:rsidRPr="008C2F54">
              <w:rPr>
                <w:b/>
                <w:bCs/>
                <w:sz w:val="22"/>
                <w:szCs w:val="22"/>
              </w:rPr>
              <w:t xml:space="preserve">Участников </w:t>
            </w:r>
            <w:r w:rsidRPr="008C2F54">
              <w:rPr>
                <w:b/>
                <w:bCs/>
                <w:sz w:val="22"/>
                <w:szCs w:val="22"/>
              </w:rPr>
              <w:br/>
              <w:t>с ОВЗ</w:t>
            </w:r>
          </w:p>
        </w:tc>
        <w:tc>
          <w:tcPr>
            <w:tcW w:w="1276" w:type="dxa"/>
            <w:gridSpan w:val="2"/>
            <w:vAlign w:val="center"/>
          </w:tcPr>
          <w:p w:rsidR="00E54DD9" w:rsidRPr="008C2F54" w:rsidRDefault="00E54DD9" w:rsidP="00323154">
            <w:pPr>
              <w:jc w:val="center"/>
              <w:rPr>
                <w:b/>
                <w:bCs/>
                <w:sz w:val="22"/>
                <w:szCs w:val="22"/>
              </w:rPr>
            </w:pPr>
            <w:r w:rsidRPr="008C2F54">
              <w:rPr>
                <w:b/>
                <w:bCs/>
                <w:sz w:val="22"/>
                <w:szCs w:val="22"/>
              </w:rPr>
              <w:t>Отметка «2»</w:t>
            </w:r>
          </w:p>
        </w:tc>
        <w:tc>
          <w:tcPr>
            <w:tcW w:w="1134" w:type="dxa"/>
            <w:gridSpan w:val="2"/>
            <w:vAlign w:val="center"/>
          </w:tcPr>
          <w:p w:rsidR="00E54DD9" w:rsidRPr="008C2F54" w:rsidRDefault="00E54DD9" w:rsidP="00323154">
            <w:pPr>
              <w:jc w:val="center"/>
              <w:rPr>
                <w:b/>
                <w:bCs/>
                <w:sz w:val="22"/>
                <w:szCs w:val="22"/>
              </w:rPr>
            </w:pPr>
            <w:r w:rsidRPr="008C2F54">
              <w:rPr>
                <w:b/>
                <w:bCs/>
                <w:sz w:val="22"/>
                <w:szCs w:val="22"/>
              </w:rPr>
              <w:t>Отметка «3»</w:t>
            </w:r>
          </w:p>
        </w:tc>
        <w:tc>
          <w:tcPr>
            <w:tcW w:w="1149" w:type="dxa"/>
            <w:gridSpan w:val="3"/>
            <w:vAlign w:val="center"/>
          </w:tcPr>
          <w:p w:rsidR="00E54DD9" w:rsidRPr="008C2F54" w:rsidRDefault="00E54DD9" w:rsidP="00323154">
            <w:pPr>
              <w:jc w:val="center"/>
              <w:rPr>
                <w:b/>
                <w:bCs/>
                <w:sz w:val="22"/>
                <w:szCs w:val="22"/>
              </w:rPr>
            </w:pPr>
            <w:r w:rsidRPr="008C2F54">
              <w:rPr>
                <w:b/>
                <w:bCs/>
                <w:sz w:val="22"/>
                <w:szCs w:val="22"/>
              </w:rPr>
              <w:t>Отметка «4»</w:t>
            </w:r>
          </w:p>
        </w:tc>
        <w:tc>
          <w:tcPr>
            <w:tcW w:w="1198" w:type="dxa"/>
            <w:gridSpan w:val="2"/>
            <w:vAlign w:val="center"/>
          </w:tcPr>
          <w:p w:rsidR="00E54DD9" w:rsidRPr="008C2F54" w:rsidRDefault="00E54DD9" w:rsidP="00323154">
            <w:pPr>
              <w:jc w:val="center"/>
              <w:rPr>
                <w:b/>
                <w:bCs/>
                <w:sz w:val="22"/>
                <w:szCs w:val="22"/>
              </w:rPr>
            </w:pPr>
            <w:r w:rsidRPr="008C2F54">
              <w:rPr>
                <w:b/>
                <w:bCs/>
                <w:sz w:val="22"/>
                <w:szCs w:val="22"/>
              </w:rPr>
              <w:t>Отметка «5»</w:t>
            </w:r>
          </w:p>
        </w:tc>
      </w:tr>
      <w:tr w:rsidR="00E54DD9" w:rsidRPr="008C2F54" w:rsidTr="008451B3">
        <w:trPr>
          <w:cantSplit/>
          <w:tblHeader/>
          <w:jc w:val="center"/>
        </w:trPr>
        <w:tc>
          <w:tcPr>
            <w:tcW w:w="670" w:type="dxa"/>
            <w:vMerge/>
          </w:tcPr>
          <w:p w:rsidR="00E54DD9" w:rsidRPr="008C2F54" w:rsidRDefault="00E54DD9" w:rsidP="00323154">
            <w:pPr>
              <w:pStyle w:val="a3"/>
              <w:numPr>
                <w:ilvl w:val="0"/>
                <w:numId w:val="17"/>
              </w:numPr>
              <w:tabs>
                <w:tab w:val="left" w:pos="-5920"/>
              </w:tabs>
              <w:ind w:left="317"/>
              <w:jc w:val="both"/>
              <w:rPr>
                <w:rFonts w:ascii="Times New Roman" w:hAnsi="Times New Roman"/>
                <w:bCs/>
              </w:rPr>
            </w:pPr>
          </w:p>
        </w:tc>
        <w:tc>
          <w:tcPr>
            <w:tcW w:w="1882" w:type="dxa"/>
            <w:vMerge/>
          </w:tcPr>
          <w:p w:rsidR="00E54DD9" w:rsidRPr="008C2F54" w:rsidRDefault="00E54DD9" w:rsidP="00323154">
            <w:pPr>
              <w:jc w:val="both"/>
              <w:rPr>
                <w:bCs/>
                <w:sz w:val="22"/>
                <w:szCs w:val="22"/>
              </w:rPr>
            </w:pPr>
          </w:p>
        </w:tc>
        <w:tc>
          <w:tcPr>
            <w:tcW w:w="1417" w:type="dxa"/>
            <w:vMerge/>
          </w:tcPr>
          <w:p w:rsidR="00E54DD9" w:rsidRPr="008C2F54" w:rsidRDefault="00E54DD9" w:rsidP="00323154">
            <w:pPr>
              <w:jc w:val="both"/>
              <w:rPr>
                <w:bCs/>
                <w:sz w:val="22"/>
                <w:szCs w:val="22"/>
              </w:rPr>
            </w:pPr>
          </w:p>
        </w:tc>
        <w:tc>
          <w:tcPr>
            <w:tcW w:w="1134" w:type="dxa"/>
            <w:vMerge/>
          </w:tcPr>
          <w:p w:rsidR="00E54DD9" w:rsidRPr="008C2F54" w:rsidRDefault="00E54DD9" w:rsidP="00323154">
            <w:pPr>
              <w:jc w:val="both"/>
              <w:rPr>
                <w:bCs/>
                <w:sz w:val="22"/>
                <w:szCs w:val="22"/>
              </w:rPr>
            </w:pP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709" w:type="dxa"/>
            <w:vAlign w:val="center"/>
          </w:tcPr>
          <w:p w:rsidR="00E54DD9" w:rsidRPr="008C2F54" w:rsidRDefault="00E54DD9" w:rsidP="00323154">
            <w:pPr>
              <w:jc w:val="center"/>
              <w:rPr>
                <w:bCs/>
                <w:sz w:val="22"/>
                <w:szCs w:val="22"/>
              </w:rPr>
            </w:pPr>
            <w:r w:rsidRPr="008C2F54">
              <w:rPr>
                <w:bCs/>
                <w:sz w:val="22"/>
                <w:szCs w:val="22"/>
              </w:rPr>
              <w:t>%</w:t>
            </w:r>
            <w:r w:rsidRPr="008C2F54">
              <w:rPr>
                <w:rStyle w:val="a6"/>
                <w:bCs/>
                <w:sz w:val="22"/>
                <w:szCs w:val="22"/>
              </w:rPr>
              <w:footnoteReference w:id="1"/>
            </w: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567" w:type="dxa"/>
            <w:vAlign w:val="center"/>
          </w:tcPr>
          <w:p w:rsidR="00E54DD9" w:rsidRPr="008C2F54" w:rsidRDefault="00E54DD9" w:rsidP="00323154">
            <w:pPr>
              <w:jc w:val="center"/>
              <w:rPr>
                <w:bCs/>
                <w:sz w:val="22"/>
                <w:szCs w:val="22"/>
              </w:rPr>
            </w:pPr>
            <w:r w:rsidRPr="008C2F54">
              <w:rPr>
                <w:bCs/>
                <w:sz w:val="22"/>
                <w:szCs w:val="22"/>
              </w:rPr>
              <w:t>%</w:t>
            </w: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567" w:type="dxa"/>
            <w:vAlign w:val="center"/>
          </w:tcPr>
          <w:p w:rsidR="00E54DD9" w:rsidRPr="008C2F54" w:rsidRDefault="00E54DD9" w:rsidP="00323154">
            <w:pPr>
              <w:jc w:val="center"/>
              <w:rPr>
                <w:bCs/>
                <w:sz w:val="22"/>
                <w:szCs w:val="22"/>
              </w:rPr>
            </w:pPr>
            <w:r w:rsidRPr="008C2F54">
              <w:rPr>
                <w:bCs/>
                <w:sz w:val="22"/>
                <w:szCs w:val="22"/>
              </w:rPr>
              <w:t>%</w:t>
            </w:r>
          </w:p>
        </w:tc>
        <w:tc>
          <w:tcPr>
            <w:tcW w:w="567" w:type="dxa"/>
            <w:gridSpan w:val="2"/>
            <w:vAlign w:val="center"/>
          </w:tcPr>
          <w:p w:rsidR="00E54DD9" w:rsidRPr="008C2F54" w:rsidRDefault="00E54DD9" w:rsidP="00323154">
            <w:pPr>
              <w:jc w:val="center"/>
              <w:rPr>
                <w:bCs/>
                <w:sz w:val="22"/>
                <w:szCs w:val="22"/>
              </w:rPr>
            </w:pPr>
            <w:r w:rsidRPr="008C2F54">
              <w:rPr>
                <w:bCs/>
                <w:sz w:val="22"/>
                <w:szCs w:val="22"/>
              </w:rPr>
              <w:t>чел.</w:t>
            </w:r>
          </w:p>
        </w:tc>
        <w:tc>
          <w:tcPr>
            <w:tcW w:w="646" w:type="dxa"/>
            <w:vAlign w:val="center"/>
          </w:tcPr>
          <w:p w:rsidR="00E54DD9" w:rsidRPr="008C2F54" w:rsidRDefault="00E54DD9" w:rsidP="00323154">
            <w:pPr>
              <w:jc w:val="center"/>
              <w:rPr>
                <w:bCs/>
                <w:sz w:val="22"/>
                <w:szCs w:val="22"/>
              </w:rPr>
            </w:pPr>
            <w:r w:rsidRPr="008C2F54">
              <w:rPr>
                <w:bCs/>
                <w:sz w:val="22"/>
                <w:szCs w:val="22"/>
              </w:rPr>
              <w:t>%</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Русский язык</w:t>
            </w:r>
          </w:p>
        </w:tc>
        <w:tc>
          <w:tcPr>
            <w:tcW w:w="1417" w:type="dxa"/>
          </w:tcPr>
          <w:p w:rsidR="00E54DD9" w:rsidRPr="008C2F54" w:rsidRDefault="00D76C4E" w:rsidP="00323154">
            <w:pPr>
              <w:jc w:val="both"/>
              <w:rPr>
                <w:bCs/>
                <w:sz w:val="22"/>
                <w:szCs w:val="22"/>
              </w:rPr>
            </w:pPr>
            <w:r>
              <w:rPr>
                <w:bCs/>
                <w:sz w:val="22"/>
                <w:szCs w:val="22"/>
              </w:rPr>
              <w:t>7</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4</w:t>
            </w:r>
          </w:p>
        </w:tc>
        <w:tc>
          <w:tcPr>
            <w:tcW w:w="567" w:type="dxa"/>
          </w:tcPr>
          <w:p w:rsidR="00E54DD9" w:rsidRPr="008C2F54" w:rsidRDefault="00D76C4E" w:rsidP="00323154">
            <w:pPr>
              <w:jc w:val="both"/>
              <w:rPr>
                <w:bCs/>
                <w:sz w:val="22"/>
                <w:szCs w:val="22"/>
              </w:rPr>
            </w:pPr>
            <w:r>
              <w:rPr>
                <w:bCs/>
                <w:sz w:val="22"/>
                <w:szCs w:val="22"/>
              </w:rPr>
              <w:t>57</w:t>
            </w:r>
          </w:p>
        </w:tc>
        <w:tc>
          <w:tcPr>
            <w:tcW w:w="567" w:type="dxa"/>
          </w:tcPr>
          <w:p w:rsidR="00E54DD9" w:rsidRPr="008C2F54" w:rsidRDefault="00D76C4E" w:rsidP="00323154">
            <w:pPr>
              <w:jc w:val="both"/>
              <w:rPr>
                <w:bCs/>
                <w:sz w:val="22"/>
                <w:szCs w:val="22"/>
              </w:rPr>
            </w:pPr>
            <w:r>
              <w:rPr>
                <w:bCs/>
                <w:sz w:val="22"/>
                <w:szCs w:val="22"/>
              </w:rPr>
              <w:t>3</w:t>
            </w:r>
          </w:p>
        </w:tc>
        <w:tc>
          <w:tcPr>
            <w:tcW w:w="567" w:type="dxa"/>
          </w:tcPr>
          <w:p w:rsidR="00E54DD9" w:rsidRPr="008C2F54" w:rsidRDefault="00D76C4E" w:rsidP="00323154">
            <w:pPr>
              <w:jc w:val="both"/>
              <w:rPr>
                <w:bCs/>
                <w:sz w:val="22"/>
                <w:szCs w:val="22"/>
              </w:rPr>
            </w:pPr>
            <w:r>
              <w:rPr>
                <w:bCs/>
                <w:sz w:val="22"/>
                <w:szCs w:val="22"/>
              </w:rPr>
              <w:t>43</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 xml:space="preserve">Математика </w:t>
            </w:r>
          </w:p>
        </w:tc>
        <w:tc>
          <w:tcPr>
            <w:tcW w:w="1417" w:type="dxa"/>
          </w:tcPr>
          <w:p w:rsidR="00E54DD9" w:rsidRPr="008C2F54" w:rsidRDefault="00D76C4E" w:rsidP="00323154">
            <w:pPr>
              <w:jc w:val="both"/>
              <w:rPr>
                <w:bCs/>
                <w:sz w:val="22"/>
                <w:szCs w:val="22"/>
              </w:rPr>
            </w:pPr>
            <w:r>
              <w:rPr>
                <w:bCs/>
                <w:sz w:val="22"/>
                <w:szCs w:val="22"/>
              </w:rPr>
              <w:t>7</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6</w:t>
            </w:r>
          </w:p>
        </w:tc>
        <w:tc>
          <w:tcPr>
            <w:tcW w:w="567" w:type="dxa"/>
          </w:tcPr>
          <w:p w:rsidR="00E54DD9" w:rsidRPr="008C2F54" w:rsidRDefault="00D76C4E" w:rsidP="00323154">
            <w:pPr>
              <w:jc w:val="both"/>
              <w:rPr>
                <w:bCs/>
                <w:sz w:val="22"/>
                <w:szCs w:val="22"/>
              </w:rPr>
            </w:pPr>
            <w:r>
              <w:rPr>
                <w:bCs/>
                <w:sz w:val="22"/>
                <w:szCs w:val="22"/>
              </w:rPr>
              <w:t>86</w:t>
            </w:r>
          </w:p>
        </w:tc>
        <w:tc>
          <w:tcPr>
            <w:tcW w:w="567" w:type="dxa"/>
          </w:tcPr>
          <w:p w:rsidR="00E54DD9" w:rsidRPr="008C2F54" w:rsidRDefault="00D76C4E" w:rsidP="00323154">
            <w:pPr>
              <w:jc w:val="both"/>
              <w:rPr>
                <w:bCs/>
                <w:sz w:val="22"/>
                <w:szCs w:val="22"/>
              </w:rPr>
            </w:pPr>
            <w:r>
              <w:rPr>
                <w:bCs/>
                <w:sz w:val="22"/>
                <w:szCs w:val="22"/>
              </w:rPr>
              <w:t>1</w:t>
            </w:r>
          </w:p>
        </w:tc>
        <w:tc>
          <w:tcPr>
            <w:tcW w:w="567" w:type="dxa"/>
          </w:tcPr>
          <w:p w:rsidR="00E54DD9" w:rsidRPr="008C2F54" w:rsidRDefault="00D76C4E" w:rsidP="00323154">
            <w:pPr>
              <w:jc w:val="both"/>
              <w:rPr>
                <w:bCs/>
                <w:sz w:val="22"/>
                <w:szCs w:val="22"/>
              </w:rPr>
            </w:pPr>
            <w:r>
              <w:rPr>
                <w:bCs/>
                <w:sz w:val="22"/>
                <w:szCs w:val="22"/>
              </w:rPr>
              <w:t>14</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Физика</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Химия</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Информатика</w:t>
            </w:r>
          </w:p>
        </w:tc>
        <w:tc>
          <w:tcPr>
            <w:tcW w:w="1417" w:type="dxa"/>
          </w:tcPr>
          <w:p w:rsidR="00E54DD9" w:rsidRPr="008C2F54" w:rsidRDefault="00D76C4E" w:rsidP="00323154">
            <w:pPr>
              <w:jc w:val="both"/>
              <w:rPr>
                <w:bCs/>
                <w:sz w:val="22"/>
                <w:szCs w:val="22"/>
              </w:rPr>
            </w:pPr>
            <w:r>
              <w:rPr>
                <w:bCs/>
                <w:sz w:val="22"/>
                <w:szCs w:val="22"/>
              </w:rPr>
              <w:t>2</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2</w:t>
            </w:r>
          </w:p>
        </w:tc>
        <w:tc>
          <w:tcPr>
            <w:tcW w:w="567" w:type="dxa"/>
          </w:tcPr>
          <w:p w:rsidR="00E54DD9" w:rsidRPr="008C2F54" w:rsidRDefault="00D76C4E" w:rsidP="00323154">
            <w:pPr>
              <w:jc w:val="both"/>
              <w:rPr>
                <w:bCs/>
                <w:sz w:val="22"/>
                <w:szCs w:val="22"/>
              </w:rPr>
            </w:pPr>
            <w:r>
              <w:rPr>
                <w:bCs/>
                <w:sz w:val="22"/>
                <w:szCs w:val="22"/>
              </w:rPr>
              <w:t>100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Биология</w:t>
            </w:r>
          </w:p>
        </w:tc>
        <w:tc>
          <w:tcPr>
            <w:tcW w:w="1417" w:type="dxa"/>
          </w:tcPr>
          <w:p w:rsidR="00E54DD9" w:rsidRPr="008C2F54" w:rsidRDefault="00D76C4E" w:rsidP="00323154">
            <w:pPr>
              <w:jc w:val="both"/>
              <w:rPr>
                <w:bCs/>
                <w:sz w:val="22"/>
                <w:szCs w:val="22"/>
              </w:rPr>
            </w:pPr>
            <w:r>
              <w:rPr>
                <w:bCs/>
                <w:sz w:val="22"/>
                <w:szCs w:val="22"/>
              </w:rPr>
              <w:t>7</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2</w:t>
            </w:r>
          </w:p>
        </w:tc>
        <w:tc>
          <w:tcPr>
            <w:tcW w:w="567" w:type="dxa"/>
          </w:tcPr>
          <w:p w:rsidR="00E54DD9" w:rsidRPr="008C2F54" w:rsidRDefault="00D76C4E" w:rsidP="00323154">
            <w:pPr>
              <w:jc w:val="both"/>
              <w:rPr>
                <w:bCs/>
                <w:sz w:val="22"/>
                <w:szCs w:val="22"/>
              </w:rPr>
            </w:pPr>
            <w:r>
              <w:rPr>
                <w:bCs/>
                <w:sz w:val="22"/>
                <w:szCs w:val="22"/>
              </w:rPr>
              <w:t>29</w:t>
            </w:r>
          </w:p>
        </w:tc>
        <w:tc>
          <w:tcPr>
            <w:tcW w:w="567" w:type="dxa"/>
          </w:tcPr>
          <w:p w:rsidR="00E54DD9" w:rsidRPr="008C2F54" w:rsidRDefault="00D76C4E" w:rsidP="00323154">
            <w:pPr>
              <w:jc w:val="both"/>
              <w:rPr>
                <w:bCs/>
                <w:sz w:val="22"/>
                <w:szCs w:val="22"/>
              </w:rPr>
            </w:pPr>
            <w:r>
              <w:rPr>
                <w:bCs/>
                <w:sz w:val="22"/>
                <w:szCs w:val="22"/>
              </w:rPr>
              <w:t>4</w:t>
            </w:r>
          </w:p>
        </w:tc>
        <w:tc>
          <w:tcPr>
            <w:tcW w:w="567" w:type="dxa"/>
          </w:tcPr>
          <w:p w:rsidR="00E54DD9" w:rsidRPr="008C2F54" w:rsidRDefault="00D76C4E" w:rsidP="00323154">
            <w:pPr>
              <w:jc w:val="both"/>
              <w:rPr>
                <w:bCs/>
                <w:sz w:val="22"/>
                <w:szCs w:val="22"/>
              </w:rPr>
            </w:pPr>
            <w:r>
              <w:rPr>
                <w:bCs/>
                <w:sz w:val="22"/>
                <w:szCs w:val="22"/>
              </w:rPr>
              <w:t>57</w:t>
            </w:r>
          </w:p>
        </w:tc>
        <w:tc>
          <w:tcPr>
            <w:tcW w:w="567" w:type="dxa"/>
            <w:gridSpan w:val="2"/>
          </w:tcPr>
          <w:p w:rsidR="00E54DD9" w:rsidRPr="008C2F54" w:rsidRDefault="00D76C4E" w:rsidP="00323154">
            <w:pPr>
              <w:jc w:val="both"/>
              <w:rPr>
                <w:bCs/>
                <w:sz w:val="22"/>
                <w:szCs w:val="22"/>
              </w:rPr>
            </w:pPr>
            <w:r>
              <w:rPr>
                <w:bCs/>
                <w:sz w:val="22"/>
                <w:szCs w:val="22"/>
              </w:rPr>
              <w:t>1</w:t>
            </w:r>
          </w:p>
        </w:tc>
        <w:tc>
          <w:tcPr>
            <w:tcW w:w="646" w:type="dxa"/>
          </w:tcPr>
          <w:p w:rsidR="00E54DD9" w:rsidRPr="008C2F54" w:rsidRDefault="00D76C4E" w:rsidP="00323154">
            <w:pPr>
              <w:jc w:val="both"/>
              <w:rPr>
                <w:bCs/>
                <w:sz w:val="22"/>
                <w:szCs w:val="22"/>
              </w:rPr>
            </w:pPr>
            <w:r>
              <w:rPr>
                <w:bCs/>
                <w:sz w:val="22"/>
                <w:szCs w:val="22"/>
              </w:rPr>
              <w:t>14</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 xml:space="preserve">История </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 xml:space="preserve">География </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Обществознание</w:t>
            </w:r>
          </w:p>
        </w:tc>
        <w:tc>
          <w:tcPr>
            <w:tcW w:w="1417" w:type="dxa"/>
          </w:tcPr>
          <w:p w:rsidR="00E54DD9" w:rsidRPr="008C2F54" w:rsidRDefault="00D76C4E" w:rsidP="00323154">
            <w:pPr>
              <w:jc w:val="both"/>
              <w:rPr>
                <w:bCs/>
                <w:sz w:val="22"/>
                <w:szCs w:val="22"/>
              </w:rPr>
            </w:pPr>
            <w:r>
              <w:rPr>
                <w:bCs/>
                <w:sz w:val="22"/>
                <w:szCs w:val="22"/>
              </w:rPr>
              <w:t>5</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3</w:t>
            </w:r>
          </w:p>
        </w:tc>
        <w:tc>
          <w:tcPr>
            <w:tcW w:w="567" w:type="dxa"/>
          </w:tcPr>
          <w:p w:rsidR="00E54DD9" w:rsidRPr="008C2F54" w:rsidRDefault="00D76C4E" w:rsidP="00323154">
            <w:pPr>
              <w:jc w:val="both"/>
              <w:rPr>
                <w:bCs/>
                <w:sz w:val="22"/>
                <w:szCs w:val="22"/>
              </w:rPr>
            </w:pPr>
            <w:r>
              <w:rPr>
                <w:bCs/>
                <w:sz w:val="22"/>
                <w:szCs w:val="22"/>
              </w:rPr>
              <w:t>60</w:t>
            </w:r>
          </w:p>
        </w:tc>
        <w:tc>
          <w:tcPr>
            <w:tcW w:w="567" w:type="dxa"/>
          </w:tcPr>
          <w:p w:rsidR="00E54DD9" w:rsidRPr="008C2F54" w:rsidRDefault="00D76C4E" w:rsidP="00323154">
            <w:pPr>
              <w:jc w:val="both"/>
              <w:rPr>
                <w:bCs/>
                <w:sz w:val="22"/>
                <w:szCs w:val="22"/>
              </w:rPr>
            </w:pPr>
            <w:r>
              <w:rPr>
                <w:bCs/>
                <w:sz w:val="22"/>
                <w:szCs w:val="22"/>
              </w:rPr>
              <w:t>1</w:t>
            </w:r>
          </w:p>
        </w:tc>
        <w:tc>
          <w:tcPr>
            <w:tcW w:w="567" w:type="dxa"/>
          </w:tcPr>
          <w:p w:rsidR="00E54DD9" w:rsidRPr="008C2F54" w:rsidRDefault="00D76C4E" w:rsidP="00323154">
            <w:pPr>
              <w:jc w:val="both"/>
              <w:rPr>
                <w:bCs/>
                <w:sz w:val="22"/>
                <w:szCs w:val="22"/>
              </w:rPr>
            </w:pPr>
            <w:r>
              <w:rPr>
                <w:bCs/>
                <w:sz w:val="22"/>
                <w:szCs w:val="22"/>
              </w:rPr>
              <w:t>20</w:t>
            </w:r>
          </w:p>
        </w:tc>
        <w:tc>
          <w:tcPr>
            <w:tcW w:w="567" w:type="dxa"/>
            <w:gridSpan w:val="2"/>
          </w:tcPr>
          <w:p w:rsidR="00E54DD9" w:rsidRPr="008C2F54" w:rsidRDefault="00D76C4E" w:rsidP="00323154">
            <w:pPr>
              <w:jc w:val="both"/>
              <w:rPr>
                <w:bCs/>
                <w:sz w:val="22"/>
                <w:szCs w:val="22"/>
              </w:rPr>
            </w:pPr>
            <w:r>
              <w:rPr>
                <w:bCs/>
                <w:sz w:val="22"/>
                <w:szCs w:val="22"/>
              </w:rPr>
              <w:t>1</w:t>
            </w:r>
          </w:p>
        </w:tc>
        <w:tc>
          <w:tcPr>
            <w:tcW w:w="646" w:type="dxa"/>
          </w:tcPr>
          <w:p w:rsidR="00E54DD9" w:rsidRPr="008C2F54" w:rsidRDefault="00D76C4E" w:rsidP="00323154">
            <w:pPr>
              <w:jc w:val="both"/>
              <w:rPr>
                <w:bCs/>
                <w:sz w:val="22"/>
                <w:szCs w:val="22"/>
              </w:rPr>
            </w:pPr>
            <w:r>
              <w:rPr>
                <w:bCs/>
                <w:sz w:val="22"/>
                <w:szCs w:val="22"/>
              </w:rPr>
              <w:t>20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 xml:space="preserve">Литература </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r w:rsidR="00E54DD9" w:rsidRPr="008C2F54" w:rsidTr="008451B3">
        <w:trPr>
          <w:cantSplit/>
          <w:jc w:val="center"/>
        </w:trPr>
        <w:tc>
          <w:tcPr>
            <w:tcW w:w="670" w:type="dxa"/>
          </w:tcPr>
          <w:p w:rsidR="00E54DD9" w:rsidRPr="008C2F54" w:rsidRDefault="00E54DD9" w:rsidP="00323154">
            <w:pPr>
              <w:pStyle w:val="a3"/>
              <w:numPr>
                <w:ilvl w:val="0"/>
                <w:numId w:val="23"/>
              </w:numPr>
              <w:tabs>
                <w:tab w:val="left" w:pos="-5920"/>
              </w:tabs>
              <w:spacing w:after="0"/>
              <w:ind w:left="317" w:hanging="281"/>
              <w:jc w:val="both"/>
              <w:rPr>
                <w:rFonts w:ascii="Times New Roman" w:hAnsi="Times New Roman"/>
                <w:bCs/>
              </w:rPr>
            </w:pPr>
          </w:p>
        </w:tc>
        <w:tc>
          <w:tcPr>
            <w:tcW w:w="1882" w:type="dxa"/>
          </w:tcPr>
          <w:p w:rsidR="00E54DD9" w:rsidRPr="008C2F54" w:rsidRDefault="00E54DD9" w:rsidP="00323154">
            <w:pPr>
              <w:jc w:val="both"/>
              <w:rPr>
                <w:bCs/>
                <w:sz w:val="22"/>
                <w:szCs w:val="22"/>
              </w:rPr>
            </w:pPr>
            <w:r w:rsidRPr="008C2F54">
              <w:rPr>
                <w:bCs/>
                <w:sz w:val="22"/>
                <w:szCs w:val="22"/>
              </w:rPr>
              <w:t>Английский язык</w:t>
            </w:r>
          </w:p>
        </w:tc>
        <w:tc>
          <w:tcPr>
            <w:tcW w:w="1417" w:type="dxa"/>
          </w:tcPr>
          <w:p w:rsidR="00E54DD9" w:rsidRPr="008C2F54" w:rsidRDefault="00D76C4E" w:rsidP="00323154">
            <w:pPr>
              <w:jc w:val="both"/>
              <w:rPr>
                <w:bCs/>
                <w:sz w:val="22"/>
                <w:szCs w:val="22"/>
              </w:rPr>
            </w:pPr>
            <w:r>
              <w:rPr>
                <w:bCs/>
                <w:sz w:val="22"/>
                <w:szCs w:val="22"/>
              </w:rPr>
              <w:t>0</w:t>
            </w:r>
          </w:p>
        </w:tc>
        <w:tc>
          <w:tcPr>
            <w:tcW w:w="1134"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709"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tcPr>
          <w:p w:rsidR="00E54DD9" w:rsidRPr="008C2F54" w:rsidRDefault="00D76C4E" w:rsidP="00323154">
            <w:pPr>
              <w:jc w:val="both"/>
              <w:rPr>
                <w:bCs/>
                <w:sz w:val="22"/>
                <w:szCs w:val="22"/>
              </w:rPr>
            </w:pPr>
            <w:r>
              <w:rPr>
                <w:bCs/>
                <w:sz w:val="22"/>
                <w:szCs w:val="22"/>
              </w:rPr>
              <w:t>0</w:t>
            </w:r>
          </w:p>
        </w:tc>
        <w:tc>
          <w:tcPr>
            <w:tcW w:w="567" w:type="dxa"/>
            <w:gridSpan w:val="2"/>
          </w:tcPr>
          <w:p w:rsidR="00E54DD9" w:rsidRPr="008C2F54" w:rsidRDefault="00D76C4E" w:rsidP="00323154">
            <w:pPr>
              <w:jc w:val="both"/>
              <w:rPr>
                <w:bCs/>
                <w:sz w:val="22"/>
                <w:szCs w:val="22"/>
              </w:rPr>
            </w:pPr>
            <w:r>
              <w:rPr>
                <w:bCs/>
                <w:sz w:val="22"/>
                <w:szCs w:val="22"/>
              </w:rPr>
              <w:t>0</w:t>
            </w:r>
          </w:p>
        </w:tc>
        <w:tc>
          <w:tcPr>
            <w:tcW w:w="646" w:type="dxa"/>
          </w:tcPr>
          <w:p w:rsidR="00E54DD9" w:rsidRPr="008C2F54" w:rsidRDefault="00D76C4E" w:rsidP="00323154">
            <w:pPr>
              <w:jc w:val="both"/>
              <w:rPr>
                <w:bCs/>
                <w:sz w:val="22"/>
                <w:szCs w:val="22"/>
              </w:rPr>
            </w:pPr>
            <w:r>
              <w:rPr>
                <w:bCs/>
                <w:sz w:val="22"/>
                <w:szCs w:val="22"/>
              </w:rPr>
              <w:t>0</w:t>
            </w:r>
          </w:p>
        </w:tc>
      </w:tr>
    </w:tbl>
    <w:p w:rsidR="00E54DD9" w:rsidRDefault="00E54DD9" w:rsidP="00E54DD9">
      <w:pPr>
        <w:pStyle w:val="af7"/>
        <w:keepNext/>
        <w:spacing w:after="0"/>
        <w:jc w:val="right"/>
        <w:rPr>
          <w:color w:val="auto"/>
          <w:sz w:val="24"/>
          <w:szCs w:val="24"/>
        </w:rPr>
      </w:pPr>
    </w:p>
    <w:p w:rsidR="00653064" w:rsidRPr="00EA79D8" w:rsidRDefault="00EA79D8" w:rsidP="00EA79D8">
      <w:pPr>
        <w:ind w:right="-427"/>
        <w:rPr>
          <w:b/>
          <w:sz w:val="28"/>
          <w:szCs w:val="28"/>
        </w:rPr>
      </w:pPr>
      <w:r w:rsidRPr="00EA79D8">
        <w:rPr>
          <w:b/>
          <w:sz w:val="28"/>
          <w:szCs w:val="28"/>
        </w:rPr>
        <w:t>3. Сравнительный анализ годовых и экзаменационных отметок по предметам</w:t>
      </w:r>
    </w:p>
    <w:p w:rsidR="00EA79D8" w:rsidRDefault="00EA79D8" w:rsidP="00852C46"/>
    <w:tbl>
      <w:tblPr>
        <w:tblStyle w:val="a7"/>
        <w:tblW w:w="10344" w:type="dxa"/>
        <w:jc w:val="center"/>
        <w:tblLayout w:type="fixed"/>
        <w:tblLook w:val="04A0"/>
      </w:tblPr>
      <w:tblGrid>
        <w:gridCol w:w="499"/>
        <w:gridCol w:w="1557"/>
        <w:gridCol w:w="989"/>
        <w:gridCol w:w="1137"/>
        <w:gridCol w:w="1134"/>
        <w:gridCol w:w="1081"/>
        <w:gridCol w:w="1191"/>
        <w:gridCol w:w="1095"/>
        <w:gridCol w:w="709"/>
        <w:gridCol w:w="952"/>
      </w:tblGrid>
      <w:tr w:rsidR="00EA79D8" w:rsidRPr="008C2F54" w:rsidTr="00DD6FAE">
        <w:trPr>
          <w:cantSplit/>
          <w:tblHeader/>
          <w:jc w:val="center"/>
        </w:trPr>
        <w:tc>
          <w:tcPr>
            <w:tcW w:w="499" w:type="dxa"/>
            <w:vMerge w:val="restart"/>
            <w:vAlign w:val="center"/>
          </w:tcPr>
          <w:p w:rsidR="00EA79D8" w:rsidRPr="008C2F54" w:rsidRDefault="00EA79D8" w:rsidP="00D76C4E">
            <w:pPr>
              <w:tabs>
                <w:tab w:val="left" w:pos="-5920"/>
              </w:tabs>
              <w:spacing w:after="120"/>
              <w:jc w:val="center"/>
              <w:rPr>
                <w:b/>
                <w:bCs/>
                <w:sz w:val="22"/>
                <w:szCs w:val="22"/>
              </w:rPr>
            </w:pPr>
            <w:r w:rsidRPr="008C2F54">
              <w:rPr>
                <w:b/>
                <w:bCs/>
                <w:sz w:val="22"/>
                <w:szCs w:val="22"/>
              </w:rPr>
              <w:t>№ п/п</w:t>
            </w:r>
          </w:p>
        </w:tc>
        <w:tc>
          <w:tcPr>
            <w:tcW w:w="1557" w:type="dxa"/>
            <w:vMerge w:val="restart"/>
            <w:vAlign w:val="center"/>
          </w:tcPr>
          <w:p w:rsidR="00EA79D8" w:rsidRPr="008C2F54" w:rsidRDefault="00EA79D8" w:rsidP="00D76C4E">
            <w:pPr>
              <w:jc w:val="center"/>
              <w:rPr>
                <w:b/>
                <w:bCs/>
                <w:sz w:val="22"/>
                <w:szCs w:val="22"/>
              </w:rPr>
            </w:pPr>
            <w:r w:rsidRPr="008C2F54">
              <w:rPr>
                <w:b/>
                <w:bCs/>
                <w:sz w:val="22"/>
                <w:szCs w:val="22"/>
              </w:rPr>
              <w:t>Учебный предмет</w:t>
            </w:r>
          </w:p>
        </w:tc>
        <w:tc>
          <w:tcPr>
            <w:tcW w:w="8288" w:type="dxa"/>
            <w:gridSpan w:val="8"/>
            <w:vAlign w:val="center"/>
          </w:tcPr>
          <w:p w:rsidR="00EA79D8" w:rsidRPr="008C2F54" w:rsidRDefault="00EA79D8" w:rsidP="00D76C4E">
            <w:pPr>
              <w:jc w:val="center"/>
              <w:rPr>
                <w:b/>
                <w:bCs/>
                <w:sz w:val="22"/>
                <w:szCs w:val="22"/>
              </w:rPr>
            </w:pPr>
            <w:r>
              <w:rPr>
                <w:b/>
                <w:bCs/>
                <w:sz w:val="22"/>
                <w:szCs w:val="22"/>
              </w:rPr>
              <w:t>Кол-во обучающихся, получивших отметки</w:t>
            </w:r>
          </w:p>
        </w:tc>
      </w:tr>
      <w:tr w:rsidR="00EA79D8" w:rsidRPr="008C2F54" w:rsidTr="00DD6FAE">
        <w:trPr>
          <w:cantSplit/>
          <w:tblHeader/>
          <w:jc w:val="center"/>
        </w:trPr>
        <w:tc>
          <w:tcPr>
            <w:tcW w:w="499" w:type="dxa"/>
            <w:vMerge/>
            <w:vAlign w:val="center"/>
          </w:tcPr>
          <w:p w:rsidR="00EA79D8" w:rsidRPr="008C2F54" w:rsidRDefault="00EA79D8" w:rsidP="00D76C4E">
            <w:pPr>
              <w:tabs>
                <w:tab w:val="left" w:pos="-5920"/>
              </w:tabs>
              <w:spacing w:after="120"/>
              <w:jc w:val="center"/>
              <w:rPr>
                <w:b/>
                <w:bCs/>
                <w:sz w:val="22"/>
                <w:szCs w:val="22"/>
              </w:rPr>
            </w:pPr>
          </w:p>
        </w:tc>
        <w:tc>
          <w:tcPr>
            <w:tcW w:w="1557" w:type="dxa"/>
            <w:vMerge/>
            <w:vAlign w:val="center"/>
          </w:tcPr>
          <w:p w:rsidR="00EA79D8" w:rsidRPr="008C2F54" w:rsidRDefault="00EA79D8" w:rsidP="00D76C4E">
            <w:pPr>
              <w:jc w:val="center"/>
              <w:rPr>
                <w:b/>
                <w:bCs/>
                <w:sz w:val="22"/>
                <w:szCs w:val="22"/>
              </w:rPr>
            </w:pPr>
          </w:p>
        </w:tc>
        <w:tc>
          <w:tcPr>
            <w:tcW w:w="2126" w:type="dxa"/>
            <w:gridSpan w:val="2"/>
            <w:vAlign w:val="center"/>
          </w:tcPr>
          <w:p w:rsidR="00EA79D8" w:rsidRPr="008C2F54" w:rsidRDefault="00EA79D8" w:rsidP="00D76C4E">
            <w:pPr>
              <w:jc w:val="center"/>
              <w:rPr>
                <w:b/>
                <w:bCs/>
                <w:sz w:val="22"/>
                <w:szCs w:val="22"/>
              </w:rPr>
            </w:pPr>
            <w:r>
              <w:rPr>
                <w:b/>
                <w:bCs/>
                <w:sz w:val="22"/>
                <w:szCs w:val="22"/>
              </w:rPr>
              <w:t>5</w:t>
            </w:r>
          </w:p>
        </w:tc>
        <w:tc>
          <w:tcPr>
            <w:tcW w:w="2215" w:type="dxa"/>
            <w:gridSpan w:val="2"/>
            <w:vAlign w:val="center"/>
          </w:tcPr>
          <w:p w:rsidR="00EA79D8" w:rsidRPr="008C2F54" w:rsidRDefault="00EA79D8" w:rsidP="00D76C4E">
            <w:pPr>
              <w:jc w:val="center"/>
              <w:rPr>
                <w:b/>
                <w:bCs/>
                <w:sz w:val="22"/>
                <w:szCs w:val="22"/>
              </w:rPr>
            </w:pPr>
            <w:r>
              <w:rPr>
                <w:b/>
                <w:bCs/>
                <w:sz w:val="22"/>
                <w:szCs w:val="22"/>
              </w:rPr>
              <w:t>4</w:t>
            </w:r>
          </w:p>
        </w:tc>
        <w:tc>
          <w:tcPr>
            <w:tcW w:w="2286" w:type="dxa"/>
            <w:gridSpan w:val="2"/>
            <w:vAlign w:val="center"/>
          </w:tcPr>
          <w:p w:rsidR="00EA79D8" w:rsidRPr="008C2F54" w:rsidRDefault="00EA79D8" w:rsidP="00D76C4E">
            <w:pPr>
              <w:jc w:val="center"/>
              <w:rPr>
                <w:b/>
                <w:bCs/>
                <w:sz w:val="22"/>
                <w:szCs w:val="22"/>
              </w:rPr>
            </w:pPr>
            <w:r>
              <w:rPr>
                <w:b/>
                <w:bCs/>
                <w:sz w:val="22"/>
                <w:szCs w:val="22"/>
              </w:rPr>
              <w:t>3</w:t>
            </w:r>
          </w:p>
        </w:tc>
        <w:tc>
          <w:tcPr>
            <w:tcW w:w="1661" w:type="dxa"/>
            <w:gridSpan w:val="2"/>
            <w:vAlign w:val="center"/>
          </w:tcPr>
          <w:p w:rsidR="00EA79D8" w:rsidRPr="008C2F54" w:rsidRDefault="00EA79D8" w:rsidP="00D76C4E">
            <w:pPr>
              <w:jc w:val="center"/>
              <w:rPr>
                <w:b/>
                <w:bCs/>
                <w:sz w:val="22"/>
                <w:szCs w:val="22"/>
              </w:rPr>
            </w:pPr>
            <w:r>
              <w:rPr>
                <w:b/>
                <w:bCs/>
                <w:sz w:val="22"/>
                <w:szCs w:val="22"/>
              </w:rPr>
              <w:t>2</w:t>
            </w:r>
          </w:p>
        </w:tc>
      </w:tr>
      <w:tr w:rsidR="00EA79D8" w:rsidRPr="008C2F54" w:rsidTr="00DD6FAE">
        <w:trPr>
          <w:cantSplit/>
          <w:tblHeader/>
          <w:jc w:val="center"/>
        </w:trPr>
        <w:tc>
          <w:tcPr>
            <w:tcW w:w="499" w:type="dxa"/>
            <w:vMerge/>
          </w:tcPr>
          <w:p w:rsidR="00EA79D8" w:rsidRPr="008C2F54" w:rsidRDefault="00EA79D8" w:rsidP="00EA79D8">
            <w:pPr>
              <w:pStyle w:val="a3"/>
              <w:numPr>
                <w:ilvl w:val="0"/>
                <w:numId w:val="17"/>
              </w:numPr>
              <w:tabs>
                <w:tab w:val="left" w:pos="-5920"/>
              </w:tabs>
              <w:ind w:left="317"/>
              <w:jc w:val="both"/>
              <w:rPr>
                <w:rFonts w:ascii="Times New Roman" w:hAnsi="Times New Roman"/>
                <w:bCs/>
              </w:rPr>
            </w:pPr>
          </w:p>
        </w:tc>
        <w:tc>
          <w:tcPr>
            <w:tcW w:w="1557" w:type="dxa"/>
            <w:vMerge/>
          </w:tcPr>
          <w:p w:rsidR="00EA79D8" w:rsidRPr="008C2F54" w:rsidRDefault="00EA79D8" w:rsidP="00EA79D8">
            <w:pPr>
              <w:jc w:val="both"/>
              <w:rPr>
                <w:bCs/>
                <w:sz w:val="22"/>
                <w:szCs w:val="22"/>
              </w:rPr>
            </w:pPr>
          </w:p>
        </w:tc>
        <w:tc>
          <w:tcPr>
            <w:tcW w:w="989" w:type="dxa"/>
            <w:vAlign w:val="center"/>
          </w:tcPr>
          <w:p w:rsidR="00EA79D8" w:rsidRPr="008C2F54" w:rsidRDefault="00EA79D8" w:rsidP="00EA79D8">
            <w:pPr>
              <w:jc w:val="center"/>
              <w:rPr>
                <w:bCs/>
                <w:sz w:val="22"/>
                <w:szCs w:val="22"/>
              </w:rPr>
            </w:pPr>
            <w:r>
              <w:rPr>
                <w:b/>
                <w:bCs/>
                <w:sz w:val="22"/>
                <w:szCs w:val="22"/>
              </w:rPr>
              <w:t>годовая</w:t>
            </w:r>
          </w:p>
        </w:tc>
        <w:tc>
          <w:tcPr>
            <w:tcW w:w="1137" w:type="dxa"/>
            <w:vAlign w:val="center"/>
          </w:tcPr>
          <w:p w:rsidR="00EA79D8" w:rsidRPr="008C2F54" w:rsidRDefault="00EA79D8" w:rsidP="00EA79D8">
            <w:pPr>
              <w:jc w:val="center"/>
              <w:rPr>
                <w:bCs/>
                <w:sz w:val="22"/>
                <w:szCs w:val="22"/>
              </w:rPr>
            </w:pPr>
            <w:r>
              <w:rPr>
                <w:b/>
                <w:bCs/>
                <w:sz w:val="22"/>
                <w:szCs w:val="22"/>
              </w:rPr>
              <w:t>экзамен</w:t>
            </w:r>
          </w:p>
        </w:tc>
        <w:tc>
          <w:tcPr>
            <w:tcW w:w="1134" w:type="dxa"/>
            <w:vAlign w:val="center"/>
          </w:tcPr>
          <w:p w:rsidR="00EA79D8" w:rsidRPr="008C2F54" w:rsidRDefault="00EA79D8" w:rsidP="00EA79D8">
            <w:pPr>
              <w:jc w:val="center"/>
              <w:rPr>
                <w:bCs/>
                <w:sz w:val="22"/>
                <w:szCs w:val="22"/>
              </w:rPr>
            </w:pPr>
            <w:r>
              <w:rPr>
                <w:b/>
                <w:bCs/>
                <w:sz w:val="22"/>
                <w:szCs w:val="22"/>
              </w:rPr>
              <w:t>годовая</w:t>
            </w:r>
          </w:p>
        </w:tc>
        <w:tc>
          <w:tcPr>
            <w:tcW w:w="1081" w:type="dxa"/>
            <w:vAlign w:val="center"/>
          </w:tcPr>
          <w:p w:rsidR="00EA79D8" w:rsidRPr="008C2F54" w:rsidRDefault="00EA79D8" w:rsidP="00EA79D8">
            <w:pPr>
              <w:jc w:val="center"/>
              <w:rPr>
                <w:bCs/>
                <w:sz w:val="22"/>
                <w:szCs w:val="22"/>
              </w:rPr>
            </w:pPr>
            <w:r>
              <w:rPr>
                <w:b/>
                <w:bCs/>
                <w:sz w:val="22"/>
                <w:szCs w:val="22"/>
              </w:rPr>
              <w:t>экзамен</w:t>
            </w:r>
          </w:p>
        </w:tc>
        <w:tc>
          <w:tcPr>
            <w:tcW w:w="1191" w:type="dxa"/>
            <w:vAlign w:val="center"/>
          </w:tcPr>
          <w:p w:rsidR="00EA79D8" w:rsidRPr="008C2F54" w:rsidRDefault="00EA79D8" w:rsidP="00EA79D8">
            <w:pPr>
              <w:jc w:val="center"/>
              <w:rPr>
                <w:bCs/>
                <w:sz w:val="22"/>
                <w:szCs w:val="22"/>
              </w:rPr>
            </w:pPr>
            <w:r>
              <w:rPr>
                <w:b/>
                <w:bCs/>
                <w:sz w:val="22"/>
                <w:szCs w:val="22"/>
              </w:rPr>
              <w:t>годовая</w:t>
            </w:r>
          </w:p>
        </w:tc>
        <w:tc>
          <w:tcPr>
            <w:tcW w:w="1095" w:type="dxa"/>
            <w:vAlign w:val="center"/>
          </w:tcPr>
          <w:p w:rsidR="00EA79D8" w:rsidRPr="008C2F54" w:rsidRDefault="00EA79D8" w:rsidP="00EA79D8">
            <w:pPr>
              <w:jc w:val="center"/>
              <w:rPr>
                <w:bCs/>
                <w:sz w:val="22"/>
                <w:szCs w:val="22"/>
              </w:rPr>
            </w:pPr>
            <w:r>
              <w:rPr>
                <w:b/>
                <w:bCs/>
                <w:sz w:val="22"/>
                <w:szCs w:val="22"/>
              </w:rPr>
              <w:t>экзамен</w:t>
            </w:r>
          </w:p>
        </w:tc>
        <w:tc>
          <w:tcPr>
            <w:tcW w:w="709" w:type="dxa"/>
            <w:vAlign w:val="center"/>
          </w:tcPr>
          <w:p w:rsidR="00EA79D8" w:rsidRPr="008C2F54" w:rsidRDefault="00EA79D8" w:rsidP="00EA79D8">
            <w:pPr>
              <w:jc w:val="center"/>
              <w:rPr>
                <w:bCs/>
                <w:sz w:val="22"/>
                <w:szCs w:val="22"/>
              </w:rPr>
            </w:pPr>
            <w:r>
              <w:rPr>
                <w:b/>
                <w:bCs/>
                <w:sz w:val="22"/>
                <w:szCs w:val="22"/>
              </w:rPr>
              <w:t>годовая</w:t>
            </w:r>
          </w:p>
        </w:tc>
        <w:tc>
          <w:tcPr>
            <w:tcW w:w="952" w:type="dxa"/>
            <w:vAlign w:val="center"/>
          </w:tcPr>
          <w:p w:rsidR="00EA79D8" w:rsidRPr="008C2F54" w:rsidRDefault="00EA79D8" w:rsidP="00EA79D8">
            <w:pPr>
              <w:jc w:val="center"/>
              <w:rPr>
                <w:bCs/>
                <w:sz w:val="22"/>
                <w:szCs w:val="22"/>
              </w:rPr>
            </w:pPr>
            <w:r>
              <w:rPr>
                <w:b/>
                <w:bCs/>
                <w:sz w:val="22"/>
                <w:szCs w:val="22"/>
              </w:rPr>
              <w:t>экзамен</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ind w:left="0" w:firstLine="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Русский язык</w:t>
            </w:r>
          </w:p>
        </w:tc>
        <w:tc>
          <w:tcPr>
            <w:tcW w:w="989" w:type="dxa"/>
          </w:tcPr>
          <w:p w:rsidR="00EA79D8" w:rsidRPr="008C2F54" w:rsidRDefault="00D76C4E" w:rsidP="002F14A4">
            <w:pPr>
              <w:jc w:val="both"/>
              <w:rPr>
                <w:bCs/>
                <w:sz w:val="22"/>
                <w:szCs w:val="22"/>
              </w:rPr>
            </w:pPr>
            <w:r>
              <w:rPr>
                <w:bCs/>
                <w:sz w:val="22"/>
                <w:szCs w:val="22"/>
              </w:rPr>
              <w:t>0</w:t>
            </w:r>
          </w:p>
        </w:tc>
        <w:tc>
          <w:tcPr>
            <w:tcW w:w="1137" w:type="dxa"/>
          </w:tcPr>
          <w:p w:rsidR="00EA79D8" w:rsidRPr="008C2F54" w:rsidRDefault="00D76C4E" w:rsidP="002F14A4">
            <w:pPr>
              <w:jc w:val="both"/>
              <w:rPr>
                <w:bCs/>
                <w:sz w:val="22"/>
                <w:szCs w:val="22"/>
              </w:rPr>
            </w:pPr>
            <w:r>
              <w:rPr>
                <w:bCs/>
                <w:sz w:val="22"/>
                <w:szCs w:val="22"/>
              </w:rPr>
              <w:t>0</w:t>
            </w:r>
          </w:p>
        </w:tc>
        <w:tc>
          <w:tcPr>
            <w:tcW w:w="1134" w:type="dxa"/>
          </w:tcPr>
          <w:p w:rsidR="00EA79D8" w:rsidRPr="008C2F54" w:rsidRDefault="00D76C4E" w:rsidP="002F14A4">
            <w:pPr>
              <w:jc w:val="both"/>
              <w:rPr>
                <w:bCs/>
                <w:sz w:val="22"/>
                <w:szCs w:val="22"/>
              </w:rPr>
            </w:pPr>
            <w:r>
              <w:rPr>
                <w:bCs/>
                <w:sz w:val="22"/>
                <w:szCs w:val="22"/>
              </w:rPr>
              <w:t>3</w:t>
            </w:r>
          </w:p>
        </w:tc>
        <w:tc>
          <w:tcPr>
            <w:tcW w:w="1081" w:type="dxa"/>
          </w:tcPr>
          <w:p w:rsidR="00EA79D8" w:rsidRPr="008C2F54" w:rsidRDefault="00AC7919" w:rsidP="002F14A4">
            <w:pPr>
              <w:jc w:val="both"/>
              <w:rPr>
                <w:bCs/>
                <w:sz w:val="22"/>
                <w:szCs w:val="22"/>
              </w:rPr>
            </w:pPr>
            <w:r>
              <w:rPr>
                <w:bCs/>
                <w:sz w:val="22"/>
                <w:szCs w:val="22"/>
              </w:rPr>
              <w:t>3</w:t>
            </w:r>
          </w:p>
        </w:tc>
        <w:tc>
          <w:tcPr>
            <w:tcW w:w="1191" w:type="dxa"/>
          </w:tcPr>
          <w:p w:rsidR="00EA79D8" w:rsidRPr="008C2F54" w:rsidRDefault="00AC7919" w:rsidP="002F14A4">
            <w:pPr>
              <w:jc w:val="both"/>
              <w:rPr>
                <w:bCs/>
                <w:sz w:val="22"/>
                <w:szCs w:val="22"/>
              </w:rPr>
            </w:pPr>
            <w:r>
              <w:rPr>
                <w:bCs/>
                <w:sz w:val="22"/>
                <w:szCs w:val="22"/>
              </w:rPr>
              <w:t>4</w:t>
            </w:r>
          </w:p>
        </w:tc>
        <w:tc>
          <w:tcPr>
            <w:tcW w:w="1095" w:type="dxa"/>
          </w:tcPr>
          <w:p w:rsidR="00EA79D8" w:rsidRPr="008C2F54" w:rsidRDefault="00AC7919" w:rsidP="002F14A4">
            <w:pPr>
              <w:jc w:val="both"/>
              <w:rPr>
                <w:bCs/>
                <w:sz w:val="22"/>
                <w:szCs w:val="22"/>
              </w:rPr>
            </w:pPr>
            <w:r>
              <w:rPr>
                <w:bCs/>
                <w:sz w:val="22"/>
                <w:szCs w:val="22"/>
              </w:rPr>
              <w:t>4</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 xml:space="preserve">Математика </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2</w:t>
            </w:r>
          </w:p>
        </w:tc>
        <w:tc>
          <w:tcPr>
            <w:tcW w:w="1081" w:type="dxa"/>
          </w:tcPr>
          <w:p w:rsidR="00EA79D8" w:rsidRPr="008C2F54" w:rsidRDefault="00AC7919" w:rsidP="002F14A4">
            <w:pPr>
              <w:jc w:val="both"/>
              <w:rPr>
                <w:bCs/>
                <w:sz w:val="22"/>
                <w:szCs w:val="22"/>
              </w:rPr>
            </w:pPr>
            <w:r>
              <w:rPr>
                <w:bCs/>
                <w:sz w:val="22"/>
                <w:szCs w:val="22"/>
              </w:rPr>
              <w:t>1</w:t>
            </w:r>
          </w:p>
        </w:tc>
        <w:tc>
          <w:tcPr>
            <w:tcW w:w="1191" w:type="dxa"/>
          </w:tcPr>
          <w:p w:rsidR="00EA79D8" w:rsidRPr="008C2F54" w:rsidRDefault="00AC7919" w:rsidP="002F14A4">
            <w:pPr>
              <w:jc w:val="both"/>
              <w:rPr>
                <w:bCs/>
                <w:sz w:val="22"/>
                <w:szCs w:val="22"/>
              </w:rPr>
            </w:pPr>
            <w:r>
              <w:rPr>
                <w:bCs/>
                <w:sz w:val="22"/>
                <w:szCs w:val="22"/>
              </w:rPr>
              <w:t>5</w:t>
            </w:r>
          </w:p>
        </w:tc>
        <w:tc>
          <w:tcPr>
            <w:tcW w:w="1095" w:type="dxa"/>
          </w:tcPr>
          <w:p w:rsidR="00EA79D8" w:rsidRPr="008C2F54" w:rsidRDefault="00AC7919" w:rsidP="002F14A4">
            <w:pPr>
              <w:jc w:val="both"/>
              <w:rPr>
                <w:bCs/>
                <w:sz w:val="22"/>
                <w:szCs w:val="22"/>
              </w:rPr>
            </w:pPr>
            <w:r>
              <w:rPr>
                <w:bCs/>
                <w:sz w:val="22"/>
                <w:szCs w:val="22"/>
              </w:rPr>
              <w:t>6</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Физика</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Химия</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Информатика</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2</w:t>
            </w:r>
          </w:p>
        </w:tc>
        <w:tc>
          <w:tcPr>
            <w:tcW w:w="1095" w:type="dxa"/>
          </w:tcPr>
          <w:p w:rsidR="00EA79D8" w:rsidRPr="008C2F54" w:rsidRDefault="00AC7919" w:rsidP="002F14A4">
            <w:pPr>
              <w:jc w:val="both"/>
              <w:rPr>
                <w:bCs/>
                <w:sz w:val="22"/>
                <w:szCs w:val="22"/>
              </w:rPr>
            </w:pPr>
            <w:r>
              <w:rPr>
                <w:bCs/>
                <w:sz w:val="22"/>
                <w:szCs w:val="22"/>
              </w:rPr>
              <w:t>2</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Биология</w:t>
            </w:r>
          </w:p>
        </w:tc>
        <w:tc>
          <w:tcPr>
            <w:tcW w:w="989" w:type="dxa"/>
          </w:tcPr>
          <w:p w:rsidR="00EA79D8" w:rsidRPr="008C2F54" w:rsidRDefault="00AC7919" w:rsidP="002F14A4">
            <w:pPr>
              <w:jc w:val="both"/>
              <w:rPr>
                <w:bCs/>
                <w:sz w:val="22"/>
                <w:szCs w:val="22"/>
              </w:rPr>
            </w:pPr>
            <w:r>
              <w:rPr>
                <w:bCs/>
                <w:sz w:val="22"/>
                <w:szCs w:val="22"/>
              </w:rPr>
              <w:t>1</w:t>
            </w:r>
          </w:p>
        </w:tc>
        <w:tc>
          <w:tcPr>
            <w:tcW w:w="1137" w:type="dxa"/>
          </w:tcPr>
          <w:p w:rsidR="00EA79D8" w:rsidRPr="008C2F54" w:rsidRDefault="00AC7919" w:rsidP="002F14A4">
            <w:pPr>
              <w:jc w:val="both"/>
              <w:rPr>
                <w:bCs/>
                <w:sz w:val="22"/>
                <w:szCs w:val="22"/>
              </w:rPr>
            </w:pPr>
            <w:r>
              <w:rPr>
                <w:bCs/>
                <w:sz w:val="22"/>
                <w:szCs w:val="22"/>
              </w:rPr>
              <w:t>1</w:t>
            </w:r>
          </w:p>
        </w:tc>
        <w:tc>
          <w:tcPr>
            <w:tcW w:w="1134" w:type="dxa"/>
          </w:tcPr>
          <w:p w:rsidR="00EA79D8" w:rsidRPr="008C2F54" w:rsidRDefault="00AC7919" w:rsidP="002F14A4">
            <w:pPr>
              <w:jc w:val="both"/>
              <w:rPr>
                <w:bCs/>
                <w:sz w:val="22"/>
                <w:szCs w:val="22"/>
              </w:rPr>
            </w:pPr>
            <w:r>
              <w:rPr>
                <w:bCs/>
                <w:sz w:val="22"/>
                <w:szCs w:val="22"/>
              </w:rPr>
              <w:t>3</w:t>
            </w:r>
          </w:p>
        </w:tc>
        <w:tc>
          <w:tcPr>
            <w:tcW w:w="1081" w:type="dxa"/>
          </w:tcPr>
          <w:p w:rsidR="00EA79D8" w:rsidRPr="008C2F54" w:rsidRDefault="00AC7919" w:rsidP="002F14A4">
            <w:pPr>
              <w:jc w:val="both"/>
              <w:rPr>
                <w:bCs/>
                <w:sz w:val="22"/>
                <w:szCs w:val="22"/>
              </w:rPr>
            </w:pPr>
            <w:r>
              <w:rPr>
                <w:bCs/>
                <w:sz w:val="22"/>
                <w:szCs w:val="22"/>
              </w:rPr>
              <w:t>4</w:t>
            </w:r>
          </w:p>
        </w:tc>
        <w:tc>
          <w:tcPr>
            <w:tcW w:w="1191" w:type="dxa"/>
          </w:tcPr>
          <w:p w:rsidR="00EA79D8" w:rsidRPr="008C2F54" w:rsidRDefault="00AC7919" w:rsidP="002F14A4">
            <w:pPr>
              <w:jc w:val="both"/>
              <w:rPr>
                <w:bCs/>
                <w:sz w:val="22"/>
                <w:szCs w:val="22"/>
              </w:rPr>
            </w:pPr>
            <w:r>
              <w:rPr>
                <w:bCs/>
                <w:sz w:val="22"/>
                <w:szCs w:val="22"/>
              </w:rPr>
              <w:t>3</w:t>
            </w:r>
          </w:p>
        </w:tc>
        <w:tc>
          <w:tcPr>
            <w:tcW w:w="1095" w:type="dxa"/>
          </w:tcPr>
          <w:p w:rsidR="00EA79D8" w:rsidRPr="008C2F54" w:rsidRDefault="00AC7919" w:rsidP="002F14A4">
            <w:pPr>
              <w:jc w:val="both"/>
              <w:rPr>
                <w:bCs/>
                <w:sz w:val="22"/>
                <w:szCs w:val="22"/>
              </w:rPr>
            </w:pPr>
            <w:r>
              <w:rPr>
                <w:bCs/>
                <w:sz w:val="22"/>
                <w:szCs w:val="22"/>
              </w:rPr>
              <w:t>2</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 xml:space="preserve">История </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 xml:space="preserve">География </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EA79D8" w:rsidP="002F14A4">
            <w:pPr>
              <w:jc w:val="both"/>
              <w:rPr>
                <w:bCs/>
                <w:sz w:val="22"/>
                <w:szCs w:val="22"/>
              </w:rPr>
            </w:pP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Обществознание</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1</w:t>
            </w:r>
          </w:p>
        </w:tc>
        <w:tc>
          <w:tcPr>
            <w:tcW w:w="1134" w:type="dxa"/>
          </w:tcPr>
          <w:p w:rsidR="00EA79D8" w:rsidRPr="008C2F54" w:rsidRDefault="00AC7919" w:rsidP="002F14A4">
            <w:pPr>
              <w:jc w:val="both"/>
              <w:rPr>
                <w:bCs/>
                <w:sz w:val="22"/>
                <w:szCs w:val="22"/>
              </w:rPr>
            </w:pPr>
            <w:r>
              <w:rPr>
                <w:bCs/>
                <w:sz w:val="22"/>
                <w:szCs w:val="22"/>
              </w:rPr>
              <w:t>1</w:t>
            </w:r>
          </w:p>
        </w:tc>
        <w:tc>
          <w:tcPr>
            <w:tcW w:w="1081" w:type="dxa"/>
          </w:tcPr>
          <w:p w:rsidR="00EA79D8" w:rsidRPr="008C2F54" w:rsidRDefault="00AC7919" w:rsidP="002F14A4">
            <w:pPr>
              <w:jc w:val="both"/>
              <w:rPr>
                <w:bCs/>
                <w:sz w:val="22"/>
                <w:szCs w:val="22"/>
              </w:rPr>
            </w:pPr>
            <w:r>
              <w:rPr>
                <w:bCs/>
                <w:sz w:val="22"/>
                <w:szCs w:val="22"/>
              </w:rPr>
              <w:t>1</w:t>
            </w:r>
          </w:p>
        </w:tc>
        <w:tc>
          <w:tcPr>
            <w:tcW w:w="1191" w:type="dxa"/>
          </w:tcPr>
          <w:p w:rsidR="00EA79D8" w:rsidRPr="008C2F54" w:rsidRDefault="00AC7919" w:rsidP="002F14A4">
            <w:pPr>
              <w:jc w:val="both"/>
              <w:rPr>
                <w:bCs/>
                <w:sz w:val="22"/>
                <w:szCs w:val="22"/>
              </w:rPr>
            </w:pPr>
            <w:r>
              <w:rPr>
                <w:bCs/>
                <w:sz w:val="22"/>
                <w:szCs w:val="22"/>
              </w:rPr>
              <w:t>4</w:t>
            </w:r>
          </w:p>
        </w:tc>
        <w:tc>
          <w:tcPr>
            <w:tcW w:w="1095" w:type="dxa"/>
          </w:tcPr>
          <w:p w:rsidR="00EA79D8" w:rsidRPr="008C2F54" w:rsidRDefault="00AC7919" w:rsidP="002F14A4">
            <w:pPr>
              <w:jc w:val="both"/>
              <w:rPr>
                <w:bCs/>
                <w:sz w:val="22"/>
                <w:szCs w:val="22"/>
              </w:rPr>
            </w:pPr>
            <w:r>
              <w:rPr>
                <w:bCs/>
                <w:sz w:val="22"/>
                <w:szCs w:val="22"/>
              </w:rPr>
              <w:t>3</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 xml:space="preserve">Литература </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r w:rsidR="00EA79D8" w:rsidRPr="008C2F54" w:rsidTr="00DD6FAE">
        <w:trPr>
          <w:cantSplit/>
          <w:jc w:val="center"/>
        </w:trPr>
        <w:tc>
          <w:tcPr>
            <w:tcW w:w="499" w:type="dxa"/>
          </w:tcPr>
          <w:p w:rsidR="00EA79D8" w:rsidRPr="00A460DD" w:rsidRDefault="00EA79D8" w:rsidP="002F14A4">
            <w:pPr>
              <w:pStyle w:val="a3"/>
              <w:numPr>
                <w:ilvl w:val="0"/>
                <w:numId w:val="17"/>
              </w:numPr>
              <w:tabs>
                <w:tab w:val="left" w:pos="-5920"/>
              </w:tabs>
              <w:spacing w:after="0"/>
              <w:jc w:val="both"/>
              <w:rPr>
                <w:rFonts w:ascii="Times New Roman" w:hAnsi="Times New Roman"/>
                <w:bCs/>
              </w:rPr>
            </w:pPr>
          </w:p>
        </w:tc>
        <w:tc>
          <w:tcPr>
            <w:tcW w:w="1557" w:type="dxa"/>
          </w:tcPr>
          <w:p w:rsidR="00EA79D8" w:rsidRPr="008C2F54" w:rsidRDefault="00EA79D8" w:rsidP="002F14A4">
            <w:pPr>
              <w:jc w:val="both"/>
              <w:rPr>
                <w:bCs/>
                <w:sz w:val="22"/>
                <w:szCs w:val="22"/>
              </w:rPr>
            </w:pPr>
            <w:r w:rsidRPr="008C2F54">
              <w:rPr>
                <w:bCs/>
                <w:sz w:val="22"/>
                <w:szCs w:val="22"/>
              </w:rPr>
              <w:t>Английский язык</w:t>
            </w:r>
          </w:p>
        </w:tc>
        <w:tc>
          <w:tcPr>
            <w:tcW w:w="989" w:type="dxa"/>
          </w:tcPr>
          <w:p w:rsidR="00EA79D8" w:rsidRPr="008C2F54" w:rsidRDefault="00AC7919" w:rsidP="002F14A4">
            <w:pPr>
              <w:jc w:val="both"/>
              <w:rPr>
                <w:bCs/>
                <w:sz w:val="22"/>
                <w:szCs w:val="22"/>
              </w:rPr>
            </w:pPr>
            <w:r>
              <w:rPr>
                <w:bCs/>
                <w:sz w:val="22"/>
                <w:szCs w:val="22"/>
              </w:rPr>
              <w:t>0</w:t>
            </w:r>
          </w:p>
        </w:tc>
        <w:tc>
          <w:tcPr>
            <w:tcW w:w="1137" w:type="dxa"/>
          </w:tcPr>
          <w:p w:rsidR="00EA79D8" w:rsidRPr="008C2F54" w:rsidRDefault="00AC7919" w:rsidP="002F14A4">
            <w:pPr>
              <w:jc w:val="both"/>
              <w:rPr>
                <w:bCs/>
                <w:sz w:val="22"/>
                <w:szCs w:val="22"/>
              </w:rPr>
            </w:pPr>
            <w:r>
              <w:rPr>
                <w:bCs/>
                <w:sz w:val="22"/>
                <w:szCs w:val="22"/>
              </w:rPr>
              <w:t>0</w:t>
            </w:r>
          </w:p>
        </w:tc>
        <w:tc>
          <w:tcPr>
            <w:tcW w:w="1134" w:type="dxa"/>
          </w:tcPr>
          <w:p w:rsidR="00EA79D8" w:rsidRPr="008C2F54" w:rsidRDefault="00AC7919" w:rsidP="002F14A4">
            <w:pPr>
              <w:jc w:val="both"/>
              <w:rPr>
                <w:bCs/>
                <w:sz w:val="22"/>
                <w:szCs w:val="22"/>
              </w:rPr>
            </w:pPr>
            <w:r>
              <w:rPr>
                <w:bCs/>
                <w:sz w:val="22"/>
                <w:szCs w:val="22"/>
              </w:rPr>
              <w:t>0</w:t>
            </w:r>
          </w:p>
        </w:tc>
        <w:tc>
          <w:tcPr>
            <w:tcW w:w="1081" w:type="dxa"/>
          </w:tcPr>
          <w:p w:rsidR="00EA79D8" w:rsidRPr="008C2F54" w:rsidRDefault="00AC7919" w:rsidP="002F14A4">
            <w:pPr>
              <w:jc w:val="both"/>
              <w:rPr>
                <w:bCs/>
                <w:sz w:val="22"/>
                <w:szCs w:val="22"/>
              </w:rPr>
            </w:pPr>
            <w:r>
              <w:rPr>
                <w:bCs/>
                <w:sz w:val="22"/>
                <w:szCs w:val="22"/>
              </w:rPr>
              <w:t>0</w:t>
            </w:r>
          </w:p>
        </w:tc>
        <w:tc>
          <w:tcPr>
            <w:tcW w:w="1191" w:type="dxa"/>
          </w:tcPr>
          <w:p w:rsidR="00EA79D8" w:rsidRPr="008C2F54" w:rsidRDefault="00AC7919" w:rsidP="002F14A4">
            <w:pPr>
              <w:jc w:val="both"/>
              <w:rPr>
                <w:bCs/>
                <w:sz w:val="22"/>
                <w:szCs w:val="22"/>
              </w:rPr>
            </w:pPr>
            <w:r>
              <w:rPr>
                <w:bCs/>
                <w:sz w:val="22"/>
                <w:szCs w:val="22"/>
              </w:rPr>
              <w:t>0</w:t>
            </w:r>
          </w:p>
        </w:tc>
        <w:tc>
          <w:tcPr>
            <w:tcW w:w="1095" w:type="dxa"/>
          </w:tcPr>
          <w:p w:rsidR="00EA79D8" w:rsidRPr="008C2F54" w:rsidRDefault="00AC7919" w:rsidP="002F14A4">
            <w:pPr>
              <w:jc w:val="both"/>
              <w:rPr>
                <w:bCs/>
                <w:sz w:val="22"/>
                <w:szCs w:val="22"/>
              </w:rPr>
            </w:pPr>
            <w:r>
              <w:rPr>
                <w:bCs/>
                <w:sz w:val="22"/>
                <w:szCs w:val="22"/>
              </w:rPr>
              <w:t>0</w:t>
            </w:r>
          </w:p>
        </w:tc>
        <w:tc>
          <w:tcPr>
            <w:tcW w:w="709" w:type="dxa"/>
          </w:tcPr>
          <w:p w:rsidR="00EA79D8" w:rsidRPr="008C2F54" w:rsidRDefault="00AC7919" w:rsidP="002F14A4">
            <w:pPr>
              <w:jc w:val="both"/>
              <w:rPr>
                <w:bCs/>
                <w:sz w:val="22"/>
                <w:szCs w:val="22"/>
              </w:rPr>
            </w:pPr>
            <w:r>
              <w:rPr>
                <w:bCs/>
                <w:sz w:val="22"/>
                <w:szCs w:val="22"/>
              </w:rPr>
              <w:t>0</w:t>
            </w:r>
          </w:p>
        </w:tc>
        <w:tc>
          <w:tcPr>
            <w:tcW w:w="952" w:type="dxa"/>
          </w:tcPr>
          <w:p w:rsidR="00EA79D8" w:rsidRPr="008C2F54" w:rsidRDefault="00AC7919" w:rsidP="002F14A4">
            <w:pPr>
              <w:jc w:val="both"/>
              <w:rPr>
                <w:bCs/>
                <w:sz w:val="22"/>
                <w:szCs w:val="22"/>
              </w:rPr>
            </w:pPr>
            <w:r>
              <w:rPr>
                <w:bCs/>
                <w:sz w:val="22"/>
                <w:szCs w:val="22"/>
              </w:rPr>
              <w:t>0</w:t>
            </w:r>
          </w:p>
        </w:tc>
      </w:tr>
    </w:tbl>
    <w:p w:rsidR="00EA79D8" w:rsidRDefault="00EA79D8" w:rsidP="00852C46"/>
    <w:p w:rsidR="00EA79D8" w:rsidRDefault="0000226B" w:rsidP="00852C46">
      <w:pPr>
        <w:rPr>
          <w:b/>
          <w:sz w:val="28"/>
          <w:szCs w:val="28"/>
        </w:rPr>
      </w:pPr>
      <w:r w:rsidRPr="0000226B">
        <w:rPr>
          <w:b/>
          <w:sz w:val="28"/>
          <w:szCs w:val="28"/>
        </w:rPr>
        <w:t>4. С</w:t>
      </w:r>
      <w:r w:rsidR="00EA79D8" w:rsidRPr="0000226B">
        <w:rPr>
          <w:b/>
          <w:sz w:val="28"/>
          <w:szCs w:val="28"/>
        </w:rPr>
        <w:t>оот</w:t>
      </w:r>
      <w:r w:rsidRPr="0000226B">
        <w:rPr>
          <w:b/>
          <w:sz w:val="28"/>
          <w:szCs w:val="28"/>
        </w:rPr>
        <w:t>ношения годовой и экзаменационной отметок по предметам</w:t>
      </w:r>
    </w:p>
    <w:p w:rsidR="0000226B" w:rsidRPr="0000226B" w:rsidRDefault="0000226B" w:rsidP="00852C46">
      <w:pPr>
        <w:rPr>
          <w:b/>
          <w:sz w:val="28"/>
          <w:szCs w:val="28"/>
        </w:rPr>
      </w:pPr>
    </w:p>
    <w:tbl>
      <w:tblPr>
        <w:tblStyle w:val="a7"/>
        <w:tblW w:w="9647" w:type="dxa"/>
        <w:jc w:val="center"/>
        <w:tblLayout w:type="fixed"/>
        <w:tblLook w:val="04A0"/>
      </w:tblPr>
      <w:tblGrid>
        <w:gridCol w:w="664"/>
        <w:gridCol w:w="2552"/>
        <w:gridCol w:w="2318"/>
        <w:gridCol w:w="1842"/>
        <w:gridCol w:w="2271"/>
      </w:tblGrid>
      <w:tr w:rsidR="00484713" w:rsidRPr="008C2F54" w:rsidTr="004379A9">
        <w:trPr>
          <w:cantSplit/>
          <w:tblHeader/>
          <w:jc w:val="center"/>
        </w:trPr>
        <w:tc>
          <w:tcPr>
            <w:tcW w:w="664" w:type="dxa"/>
            <w:vMerge w:val="restart"/>
            <w:vAlign w:val="center"/>
          </w:tcPr>
          <w:p w:rsidR="00484713" w:rsidRPr="008C2F54" w:rsidRDefault="00484713" w:rsidP="00D76C4E">
            <w:pPr>
              <w:tabs>
                <w:tab w:val="left" w:pos="-5920"/>
              </w:tabs>
              <w:spacing w:after="120"/>
              <w:jc w:val="center"/>
              <w:rPr>
                <w:b/>
                <w:bCs/>
                <w:sz w:val="22"/>
                <w:szCs w:val="22"/>
              </w:rPr>
            </w:pPr>
            <w:r w:rsidRPr="008C2F54">
              <w:rPr>
                <w:b/>
                <w:bCs/>
                <w:sz w:val="22"/>
                <w:szCs w:val="22"/>
              </w:rPr>
              <w:t>№ п/п</w:t>
            </w:r>
          </w:p>
        </w:tc>
        <w:tc>
          <w:tcPr>
            <w:tcW w:w="2552" w:type="dxa"/>
            <w:vMerge w:val="restart"/>
            <w:vAlign w:val="center"/>
          </w:tcPr>
          <w:p w:rsidR="00484713" w:rsidRPr="008C2F54" w:rsidRDefault="00484713" w:rsidP="00D76C4E">
            <w:pPr>
              <w:jc w:val="center"/>
              <w:rPr>
                <w:b/>
                <w:bCs/>
                <w:sz w:val="22"/>
                <w:szCs w:val="22"/>
              </w:rPr>
            </w:pPr>
            <w:r w:rsidRPr="008C2F54">
              <w:rPr>
                <w:b/>
                <w:bCs/>
                <w:sz w:val="22"/>
                <w:szCs w:val="22"/>
              </w:rPr>
              <w:t>Учебный предмет</w:t>
            </w:r>
          </w:p>
        </w:tc>
        <w:tc>
          <w:tcPr>
            <w:tcW w:w="6431" w:type="dxa"/>
            <w:gridSpan w:val="3"/>
            <w:vAlign w:val="center"/>
          </w:tcPr>
          <w:p w:rsidR="00484713" w:rsidRPr="008C2F54" w:rsidRDefault="00484713" w:rsidP="00D76C4E">
            <w:pPr>
              <w:jc w:val="center"/>
              <w:rPr>
                <w:b/>
                <w:bCs/>
                <w:sz w:val="22"/>
                <w:szCs w:val="22"/>
              </w:rPr>
            </w:pPr>
            <w:r>
              <w:rPr>
                <w:b/>
                <w:bCs/>
                <w:sz w:val="22"/>
                <w:szCs w:val="22"/>
              </w:rPr>
              <w:t>% обучающихся</w:t>
            </w:r>
          </w:p>
        </w:tc>
      </w:tr>
      <w:tr w:rsidR="00F04AFF" w:rsidRPr="008C2F54" w:rsidTr="004379A9">
        <w:trPr>
          <w:cantSplit/>
          <w:tblHeader/>
          <w:jc w:val="center"/>
        </w:trPr>
        <w:tc>
          <w:tcPr>
            <w:tcW w:w="664" w:type="dxa"/>
            <w:vMerge/>
          </w:tcPr>
          <w:p w:rsidR="00F04AFF" w:rsidRPr="008C2F54" w:rsidRDefault="00F04AFF" w:rsidP="00F04AFF">
            <w:pPr>
              <w:pStyle w:val="a3"/>
              <w:numPr>
                <w:ilvl w:val="0"/>
                <w:numId w:val="17"/>
              </w:numPr>
              <w:tabs>
                <w:tab w:val="left" w:pos="-5920"/>
              </w:tabs>
              <w:ind w:left="317"/>
              <w:jc w:val="both"/>
              <w:rPr>
                <w:rFonts w:ascii="Times New Roman" w:hAnsi="Times New Roman"/>
                <w:bCs/>
              </w:rPr>
            </w:pPr>
          </w:p>
        </w:tc>
        <w:tc>
          <w:tcPr>
            <w:tcW w:w="2552" w:type="dxa"/>
            <w:vMerge/>
          </w:tcPr>
          <w:p w:rsidR="00F04AFF" w:rsidRPr="008C2F54" w:rsidRDefault="00F04AFF" w:rsidP="00F04AFF">
            <w:pPr>
              <w:jc w:val="both"/>
              <w:rPr>
                <w:bCs/>
                <w:sz w:val="22"/>
                <w:szCs w:val="22"/>
              </w:rPr>
            </w:pPr>
          </w:p>
        </w:tc>
        <w:tc>
          <w:tcPr>
            <w:tcW w:w="2318" w:type="dxa"/>
            <w:vAlign w:val="center"/>
          </w:tcPr>
          <w:p w:rsidR="00F04AFF" w:rsidRPr="008C2F54" w:rsidRDefault="00F04AFF" w:rsidP="00F04AFF">
            <w:pPr>
              <w:jc w:val="center"/>
              <w:rPr>
                <w:bCs/>
                <w:sz w:val="22"/>
                <w:szCs w:val="22"/>
              </w:rPr>
            </w:pPr>
            <w:r>
              <w:rPr>
                <w:b/>
                <w:bCs/>
                <w:sz w:val="22"/>
                <w:szCs w:val="22"/>
              </w:rPr>
              <w:t>на уровне годовой</w:t>
            </w:r>
          </w:p>
        </w:tc>
        <w:tc>
          <w:tcPr>
            <w:tcW w:w="1842" w:type="dxa"/>
          </w:tcPr>
          <w:p w:rsidR="00F04AFF" w:rsidRPr="008C2F54" w:rsidRDefault="00F04AFF" w:rsidP="00F04AFF">
            <w:pPr>
              <w:jc w:val="center"/>
              <w:rPr>
                <w:bCs/>
                <w:sz w:val="22"/>
                <w:szCs w:val="22"/>
              </w:rPr>
            </w:pPr>
            <w:r>
              <w:rPr>
                <w:b/>
                <w:bCs/>
                <w:sz w:val="22"/>
                <w:szCs w:val="22"/>
              </w:rPr>
              <w:t xml:space="preserve">выше </w:t>
            </w:r>
            <w:r w:rsidRPr="00DB15A9">
              <w:rPr>
                <w:b/>
                <w:bCs/>
                <w:sz w:val="22"/>
                <w:szCs w:val="22"/>
              </w:rPr>
              <w:t>годовой</w:t>
            </w:r>
          </w:p>
        </w:tc>
        <w:tc>
          <w:tcPr>
            <w:tcW w:w="2271" w:type="dxa"/>
          </w:tcPr>
          <w:p w:rsidR="00F04AFF" w:rsidRPr="008C2F54" w:rsidRDefault="00F04AFF" w:rsidP="00F04AFF">
            <w:pPr>
              <w:jc w:val="center"/>
              <w:rPr>
                <w:bCs/>
                <w:sz w:val="22"/>
                <w:szCs w:val="22"/>
              </w:rPr>
            </w:pPr>
            <w:r>
              <w:rPr>
                <w:b/>
                <w:bCs/>
                <w:sz w:val="22"/>
                <w:szCs w:val="22"/>
              </w:rPr>
              <w:t xml:space="preserve">ниже </w:t>
            </w:r>
            <w:r w:rsidRPr="00DB15A9">
              <w:rPr>
                <w:b/>
                <w:bCs/>
                <w:sz w:val="22"/>
                <w:szCs w:val="22"/>
              </w:rPr>
              <w:t>годовой</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Русский язык</w:t>
            </w:r>
          </w:p>
        </w:tc>
        <w:tc>
          <w:tcPr>
            <w:tcW w:w="2318" w:type="dxa"/>
          </w:tcPr>
          <w:p w:rsidR="00726CC5" w:rsidRPr="008C2F54" w:rsidRDefault="00AC7919" w:rsidP="008D313F">
            <w:pPr>
              <w:spacing w:line="360" w:lineRule="auto"/>
              <w:jc w:val="both"/>
              <w:rPr>
                <w:bCs/>
                <w:sz w:val="22"/>
                <w:szCs w:val="22"/>
              </w:rPr>
            </w:pPr>
            <w:r>
              <w:rPr>
                <w:bCs/>
                <w:sz w:val="22"/>
                <w:szCs w:val="22"/>
              </w:rPr>
              <w:t>72</w:t>
            </w:r>
          </w:p>
        </w:tc>
        <w:tc>
          <w:tcPr>
            <w:tcW w:w="1842" w:type="dxa"/>
          </w:tcPr>
          <w:p w:rsidR="00726CC5" w:rsidRPr="008C2F54" w:rsidRDefault="00AC7919" w:rsidP="008D313F">
            <w:pPr>
              <w:spacing w:line="360" w:lineRule="auto"/>
              <w:jc w:val="both"/>
              <w:rPr>
                <w:bCs/>
                <w:sz w:val="22"/>
                <w:szCs w:val="22"/>
              </w:rPr>
            </w:pPr>
            <w:r>
              <w:rPr>
                <w:bCs/>
                <w:sz w:val="22"/>
                <w:szCs w:val="22"/>
              </w:rPr>
              <w:t>14</w:t>
            </w:r>
          </w:p>
        </w:tc>
        <w:tc>
          <w:tcPr>
            <w:tcW w:w="2271" w:type="dxa"/>
          </w:tcPr>
          <w:p w:rsidR="00726CC5" w:rsidRPr="008C2F54" w:rsidRDefault="00AC7919" w:rsidP="008D313F">
            <w:pPr>
              <w:spacing w:line="360" w:lineRule="auto"/>
              <w:jc w:val="both"/>
              <w:rPr>
                <w:bCs/>
                <w:sz w:val="22"/>
                <w:szCs w:val="22"/>
              </w:rPr>
            </w:pPr>
            <w:r>
              <w:rPr>
                <w:bCs/>
                <w:sz w:val="22"/>
                <w:szCs w:val="22"/>
              </w:rPr>
              <w:t>14</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 xml:space="preserve">Математика </w:t>
            </w:r>
          </w:p>
        </w:tc>
        <w:tc>
          <w:tcPr>
            <w:tcW w:w="2318" w:type="dxa"/>
          </w:tcPr>
          <w:p w:rsidR="00726CC5" w:rsidRPr="008C2F54" w:rsidRDefault="00AC7919" w:rsidP="008D313F">
            <w:pPr>
              <w:spacing w:line="360" w:lineRule="auto"/>
              <w:jc w:val="both"/>
              <w:rPr>
                <w:bCs/>
                <w:sz w:val="22"/>
                <w:szCs w:val="22"/>
              </w:rPr>
            </w:pPr>
            <w:r>
              <w:rPr>
                <w:bCs/>
                <w:sz w:val="22"/>
                <w:szCs w:val="22"/>
              </w:rPr>
              <w:t>86</w:t>
            </w:r>
          </w:p>
        </w:tc>
        <w:tc>
          <w:tcPr>
            <w:tcW w:w="1842" w:type="dxa"/>
          </w:tcPr>
          <w:p w:rsidR="00726CC5" w:rsidRPr="008C2F54" w:rsidRDefault="00AC7919" w:rsidP="008D313F">
            <w:pPr>
              <w:spacing w:line="360" w:lineRule="auto"/>
              <w:jc w:val="both"/>
              <w:rPr>
                <w:bCs/>
                <w:sz w:val="22"/>
                <w:szCs w:val="22"/>
              </w:rPr>
            </w:pPr>
            <w:r>
              <w:rPr>
                <w:bCs/>
                <w:sz w:val="22"/>
                <w:szCs w:val="22"/>
              </w:rPr>
              <w:t>0</w:t>
            </w:r>
          </w:p>
        </w:tc>
        <w:tc>
          <w:tcPr>
            <w:tcW w:w="2271" w:type="dxa"/>
          </w:tcPr>
          <w:p w:rsidR="00726CC5" w:rsidRPr="008C2F54" w:rsidRDefault="00AC7919" w:rsidP="008D313F">
            <w:pPr>
              <w:spacing w:line="360" w:lineRule="auto"/>
              <w:jc w:val="both"/>
              <w:rPr>
                <w:bCs/>
                <w:sz w:val="22"/>
                <w:szCs w:val="22"/>
              </w:rPr>
            </w:pPr>
            <w:r>
              <w:rPr>
                <w:bCs/>
                <w:sz w:val="22"/>
                <w:szCs w:val="22"/>
              </w:rPr>
              <w:t>14</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Физика</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Химия</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Информатика</w:t>
            </w:r>
          </w:p>
        </w:tc>
        <w:tc>
          <w:tcPr>
            <w:tcW w:w="2318" w:type="dxa"/>
          </w:tcPr>
          <w:p w:rsidR="00726CC5" w:rsidRPr="008C2F54" w:rsidRDefault="00AC7919" w:rsidP="008D313F">
            <w:pPr>
              <w:spacing w:line="360" w:lineRule="auto"/>
              <w:jc w:val="both"/>
              <w:rPr>
                <w:bCs/>
                <w:sz w:val="22"/>
                <w:szCs w:val="22"/>
              </w:rPr>
            </w:pPr>
            <w:r>
              <w:rPr>
                <w:bCs/>
                <w:sz w:val="22"/>
                <w:szCs w:val="22"/>
              </w:rPr>
              <w:t>100</w:t>
            </w:r>
          </w:p>
        </w:tc>
        <w:tc>
          <w:tcPr>
            <w:tcW w:w="1842" w:type="dxa"/>
          </w:tcPr>
          <w:p w:rsidR="00726CC5" w:rsidRPr="008C2F54" w:rsidRDefault="00AC7919" w:rsidP="008D313F">
            <w:pPr>
              <w:spacing w:line="360" w:lineRule="auto"/>
              <w:jc w:val="both"/>
              <w:rPr>
                <w:bCs/>
                <w:sz w:val="22"/>
                <w:szCs w:val="22"/>
              </w:rPr>
            </w:pPr>
            <w:r>
              <w:rPr>
                <w:bCs/>
                <w:sz w:val="22"/>
                <w:szCs w:val="22"/>
              </w:rPr>
              <w:t>0</w:t>
            </w:r>
          </w:p>
        </w:tc>
        <w:tc>
          <w:tcPr>
            <w:tcW w:w="2271" w:type="dxa"/>
          </w:tcPr>
          <w:p w:rsidR="00726CC5" w:rsidRPr="008C2F54" w:rsidRDefault="00AC7919" w:rsidP="008D313F">
            <w:pPr>
              <w:spacing w:line="360" w:lineRule="auto"/>
              <w:jc w:val="both"/>
              <w:rPr>
                <w:bCs/>
                <w:sz w:val="22"/>
                <w:szCs w:val="22"/>
              </w:rPr>
            </w:pPr>
            <w:r>
              <w:rPr>
                <w:bCs/>
                <w:sz w:val="22"/>
                <w:szCs w:val="22"/>
              </w:rPr>
              <w:t>0</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Биология</w:t>
            </w:r>
          </w:p>
        </w:tc>
        <w:tc>
          <w:tcPr>
            <w:tcW w:w="2318" w:type="dxa"/>
          </w:tcPr>
          <w:p w:rsidR="00726CC5" w:rsidRPr="008C2F54" w:rsidRDefault="00AC7919" w:rsidP="008D313F">
            <w:pPr>
              <w:spacing w:line="360" w:lineRule="auto"/>
              <w:jc w:val="both"/>
              <w:rPr>
                <w:bCs/>
                <w:sz w:val="22"/>
                <w:szCs w:val="22"/>
              </w:rPr>
            </w:pPr>
            <w:r>
              <w:rPr>
                <w:bCs/>
                <w:sz w:val="22"/>
                <w:szCs w:val="22"/>
              </w:rPr>
              <w:t>86</w:t>
            </w:r>
          </w:p>
        </w:tc>
        <w:tc>
          <w:tcPr>
            <w:tcW w:w="1842" w:type="dxa"/>
          </w:tcPr>
          <w:p w:rsidR="00726CC5" w:rsidRPr="008C2F54" w:rsidRDefault="00AC7919" w:rsidP="008D313F">
            <w:pPr>
              <w:spacing w:line="360" w:lineRule="auto"/>
              <w:jc w:val="both"/>
              <w:rPr>
                <w:bCs/>
                <w:sz w:val="22"/>
                <w:szCs w:val="22"/>
              </w:rPr>
            </w:pPr>
            <w:r>
              <w:rPr>
                <w:bCs/>
                <w:sz w:val="22"/>
                <w:szCs w:val="22"/>
              </w:rPr>
              <w:t>14</w:t>
            </w:r>
          </w:p>
        </w:tc>
        <w:tc>
          <w:tcPr>
            <w:tcW w:w="2271" w:type="dxa"/>
          </w:tcPr>
          <w:p w:rsidR="00726CC5" w:rsidRPr="008C2F54" w:rsidRDefault="00AC7919" w:rsidP="008D313F">
            <w:pPr>
              <w:spacing w:line="360" w:lineRule="auto"/>
              <w:jc w:val="both"/>
              <w:rPr>
                <w:bCs/>
                <w:sz w:val="22"/>
                <w:szCs w:val="22"/>
              </w:rPr>
            </w:pPr>
            <w:r>
              <w:rPr>
                <w:bCs/>
                <w:sz w:val="22"/>
                <w:szCs w:val="22"/>
              </w:rPr>
              <w:t>0</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 xml:space="preserve">История </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 xml:space="preserve">География </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Обществознание</w:t>
            </w:r>
          </w:p>
        </w:tc>
        <w:tc>
          <w:tcPr>
            <w:tcW w:w="2318" w:type="dxa"/>
          </w:tcPr>
          <w:p w:rsidR="00726CC5" w:rsidRPr="008C2F54" w:rsidRDefault="00AC7919" w:rsidP="008D313F">
            <w:pPr>
              <w:spacing w:line="360" w:lineRule="auto"/>
              <w:jc w:val="both"/>
              <w:rPr>
                <w:bCs/>
                <w:sz w:val="22"/>
                <w:szCs w:val="22"/>
              </w:rPr>
            </w:pPr>
            <w:r>
              <w:rPr>
                <w:bCs/>
                <w:sz w:val="22"/>
                <w:szCs w:val="22"/>
              </w:rPr>
              <w:t>60</w:t>
            </w:r>
          </w:p>
        </w:tc>
        <w:tc>
          <w:tcPr>
            <w:tcW w:w="1842" w:type="dxa"/>
          </w:tcPr>
          <w:p w:rsidR="00726CC5" w:rsidRPr="008C2F54" w:rsidRDefault="00AC7919" w:rsidP="008D313F">
            <w:pPr>
              <w:spacing w:line="360" w:lineRule="auto"/>
              <w:jc w:val="both"/>
              <w:rPr>
                <w:bCs/>
                <w:sz w:val="22"/>
                <w:szCs w:val="22"/>
              </w:rPr>
            </w:pPr>
            <w:r>
              <w:rPr>
                <w:bCs/>
                <w:sz w:val="22"/>
                <w:szCs w:val="22"/>
              </w:rPr>
              <w:t>40</w:t>
            </w:r>
          </w:p>
        </w:tc>
        <w:tc>
          <w:tcPr>
            <w:tcW w:w="2271" w:type="dxa"/>
          </w:tcPr>
          <w:p w:rsidR="00726CC5" w:rsidRPr="008C2F54" w:rsidRDefault="00AC7919" w:rsidP="008D313F">
            <w:pPr>
              <w:spacing w:line="360" w:lineRule="auto"/>
              <w:jc w:val="both"/>
              <w:rPr>
                <w:bCs/>
                <w:sz w:val="22"/>
                <w:szCs w:val="22"/>
              </w:rPr>
            </w:pPr>
            <w:r>
              <w:rPr>
                <w:bCs/>
                <w:sz w:val="22"/>
                <w:szCs w:val="22"/>
              </w:rPr>
              <w:t>0</w:t>
            </w: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 xml:space="preserve">Литература </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r w:rsidR="00726CC5" w:rsidRPr="008C2F54" w:rsidTr="004379A9">
        <w:trPr>
          <w:cantSplit/>
          <w:jc w:val="center"/>
        </w:trPr>
        <w:tc>
          <w:tcPr>
            <w:tcW w:w="664" w:type="dxa"/>
          </w:tcPr>
          <w:p w:rsidR="00726CC5" w:rsidRPr="00A460DD" w:rsidRDefault="00726CC5" w:rsidP="008D313F">
            <w:pPr>
              <w:pStyle w:val="a3"/>
              <w:numPr>
                <w:ilvl w:val="0"/>
                <w:numId w:val="38"/>
              </w:numPr>
              <w:tabs>
                <w:tab w:val="left" w:pos="-5920"/>
              </w:tabs>
              <w:spacing w:after="0" w:line="360" w:lineRule="auto"/>
              <w:jc w:val="both"/>
              <w:rPr>
                <w:rFonts w:ascii="Times New Roman" w:hAnsi="Times New Roman"/>
                <w:bCs/>
              </w:rPr>
            </w:pPr>
          </w:p>
        </w:tc>
        <w:tc>
          <w:tcPr>
            <w:tcW w:w="2552" w:type="dxa"/>
          </w:tcPr>
          <w:p w:rsidR="00726CC5" w:rsidRPr="008C2F54" w:rsidRDefault="00726CC5" w:rsidP="008D313F">
            <w:pPr>
              <w:spacing w:line="360" w:lineRule="auto"/>
              <w:jc w:val="both"/>
              <w:rPr>
                <w:bCs/>
                <w:sz w:val="22"/>
                <w:szCs w:val="22"/>
              </w:rPr>
            </w:pPr>
            <w:r w:rsidRPr="008C2F54">
              <w:rPr>
                <w:bCs/>
                <w:sz w:val="22"/>
                <w:szCs w:val="22"/>
              </w:rPr>
              <w:t>Английский язык</w:t>
            </w:r>
          </w:p>
        </w:tc>
        <w:tc>
          <w:tcPr>
            <w:tcW w:w="2318" w:type="dxa"/>
          </w:tcPr>
          <w:p w:rsidR="00726CC5" w:rsidRPr="008C2F54" w:rsidRDefault="00726CC5" w:rsidP="008D313F">
            <w:pPr>
              <w:spacing w:line="360" w:lineRule="auto"/>
              <w:jc w:val="both"/>
              <w:rPr>
                <w:bCs/>
                <w:sz w:val="22"/>
                <w:szCs w:val="22"/>
              </w:rPr>
            </w:pPr>
          </w:p>
        </w:tc>
        <w:tc>
          <w:tcPr>
            <w:tcW w:w="1842" w:type="dxa"/>
          </w:tcPr>
          <w:p w:rsidR="00726CC5" w:rsidRPr="008C2F54" w:rsidRDefault="00726CC5" w:rsidP="008D313F">
            <w:pPr>
              <w:spacing w:line="360" w:lineRule="auto"/>
              <w:jc w:val="both"/>
              <w:rPr>
                <w:bCs/>
                <w:sz w:val="22"/>
                <w:szCs w:val="22"/>
              </w:rPr>
            </w:pPr>
          </w:p>
        </w:tc>
        <w:tc>
          <w:tcPr>
            <w:tcW w:w="2271" w:type="dxa"/>
          </w:tcPr>
          <w:p w:rsidR="00726CC5" w:rsidRPr="008C2F54" w:rsidRDefault="00726CC5" w:rsidP="008D313F">
            <w:pPr>
              <w:spacing w:line="360" w:lineRule="auto"/>
              <w:jc w:val="both"/>
              <w:rPr>
                <w:bCs/>
                <w:sz w:val="22"/>
                <w:szCs w:val="22"/>
              </w:rPr>
            </w:pPr>
          </w:p>
        </w:tc>
      </w:tr>
    </w:tbl>
    <w:p w:rsidR="0000226B" w:rsidRPr="00852C46" w:rsidRDefault="0000226B" w:rsidP="00852C46"/>
    <w:p w:rsidR="00E54DD9" w:rsidRPr="002F14A4" w:rsidRDefault="00B955B3" w:rsidP="00E54DD9">
      <w:pPr>
        <w:jc w:val="both"/>
        <w:rPr>
          <w:b/>
          <w:bCs/>
          <w:sz w:val="28"/>
          <w:szCs w:val="28"/>
        </w:rPr>
      </w:pPr>
      <w:r w:rsidRPr="002F14A4">
        <w:rPr>
          <w:b/>
          <w:bCs/>
          <w:sz w:val="28"/>
          <w:szCs w:val="28"/>
        </w:rPr>
        <w:t>5</w:t>
      </w:r>
      <w:r w:rsidR="00E54DD9" w:rsidRPr="002F14A4">
        <w:rPr>
          <w:b/>
          <w:bCs/>
          <w:sz w:val="28"/>
          <w:szCs w:val="28"/>
        </w:rPr>
        <w:t>. Результаты ГВЭ-9</w:t>
      </w:r>
      <w:r w:rsidR="00E54DD9" w:rsidRPr="002F14A4">
        <w:rPr>
          <w:rStyle w:val="a6"/>
          <w:b/>
          <w:bCs/>
          <w:sz w:val="28"/>
          <w:szCs w:val="28"/>
        </w:rPr>
        <w:footnoteReference w:id="2"/>
      </w:r>
      <w:r w:rsidR="00E54DD9" w:rsidRPr="002F14A4">
        <w:rPr>
          <w:b/>
          <w:bCs/>
          <w:sz w:val="28"/>
          <w:szCs w:val="28"/>
        </w:rPr>
        <w:t xml:space="preserve"> в </w:t>
      </w:r>
      <w:r w:rsidR="00323154" w:rsidRPr="002F14A4">
        <w:rPr>
          <w:b/>
          <w:bCs/>
          <w:sz w:val="28"/>
          <w:szCs w:val="28"/>
        </w:rPr>
        <w:t>2023</w:t>
      </w:r>
      <w:r w:rsidR="00E54DD9" w:rsidRPr="002F14A4">
        <w:rPr>
          <w:b/>
          <w:bCs/>
          <w:sz w:val="28"/>
          <w:szCs w:val="28"/>
        </w:rPr>
        <w:t xml:space="preserve"> году</w:t>
      </w:r>
    </w:p>
    <w:p w:rsidR="00E54DD9" w:rsidRPr="00AD3663" w:rsidRDefault="00E54DD9" w:rsidP="008C2F54">
      <w:pPr>
        <w:pStyle w:val="af7"/>
        <w:keepNext/>
        <w:spacing w:after="0"/>
        <w:jc w:val="right"/>
        <w:rPr>
          <w:iCs w:val="0"/>
        </w:rPr>
      </w:pPr>
    </w:p>
    <w:tbl>
      <w:tblPr>
        <w:tblStyle w:val="a7"/>
        <w:tblW w:w="9979" w:type="dxa"/>
        <w:jc w:val="center"/>
        <w:tblLayout w:type="fixed"/>
        <w:tblLook w:val="04A0"/>
      </w:tblPr>
      <w:tblGrid>
        <w:gridCol w:w="738"/>
        <w:gridCol w:w="1843"/>
        <w:gridCol w:w="1418"/>
        <w:gridCol w:w="1134"/>
        <w:gridCol w:w="567"/>
        <w:gridCol w:w="551"/>
        <w:gridCol w:w="709"/>
        <w:gridCol w:w="551"/>
        <w:gridCol w:w="625"/>
        <w:gridCol w:w="709"/>
        <w:gridCol w:w="567"/>
        <w:gridCol w:w="567"/>
      </w:tblGrid>
      <w:tr w:rsidR="00E54DD9" w:rsidRPr="008C2F54" w:rsidTr="008451B3">
        <w:trPr>
          <w:cantSplit/>
          <w:tblHeader/>
          <w:jc w:val="center"/>
        </w:trPr>
        <w:tc>
          <w:tcPr>
            <w:tcW w:w="738" w:type="dxa"/>
            <w:vMerge w:val="restart"/>
            <w:vAlign w:val="center"/>
          </w:tcPr>
          <w:p w:rsidR="00E54DD9" w:rsidRPr="008C2F54" w:rsidRDefault="00E54DD9" w:rsidP="00323154">
            <w:pPr>
              <w:jc w:val="center"/>
              <w:rPr>
                <w:b/>
                <w:bCs/>
                <w:sz w:val="22"/>
                <w:szCs w:val="22"/>
              </w:rPr>
            </w:pPr>
            <w:r w:rsidRPr="008C2F54">
              <w:rPr>
                <w:b/>
                <w:bCs/>
                <w:sz w:val="22"/>
                <w:szCs w:val="22"/>
              </w:rPr>
              <w:t>№ п/п</w:t>
            </w:r>
          </w:p>
        </w:tc>
        <w:tc>
          <w:tcPr>
            <w:tcW w:w="1843" w:type="dxa"/>
            <w:vMerge w:val="restart"/>
            <w:vAlign w:val="center"/>
          </w:tcPr>
          <w:p w:rsidR="00E54DD9" w:rsidRPr="008C2F54" w:rsidRDefault="00E54DD9" w:rsidP="00323154">
            <w:pPr>
              <w:jc w:val="center"/>
              <w:rPr>
                <w:b/>
                <w:bCs/>
                <w:sz w:val="22"/>
                <w:szCs w:val="22"/>
              </w:rPr>
            </w:pPr>
            <w:r w:rsidRPr="008C2F54">
              <w:rPr>
                <w:b/>
                <w:bCs/>
                <w:sz w:val="22"/>
                <w:szCs w:val="22"/>
              </w:rPr>
              <w:t>Учебный предмет</w:t>
            </w:r>
          </w:p>
        </w:tc>
        <w:tc>
          <w:tcPr>
            <w:tcW w:w="1418" w:type="dxa"/>
            <w:vMerge w:val="restart"/>
            <w:vAlign w:val="center"/>
          </w:tcPr>
          <w:p w:rsidR="00E54DD9" w:rsidRPr="008C2F54" w:rsidRDefault="00E54DD9" w:rsidP="00323154">
            <w:pPr>
              <w:jc w:val="center"/>
              <w:rPr>
                <w:b/>
                <w:bCs/>
                <w:sz w:val="22"/>
                <w:szCs w:val="22"/>
              </w:rPr>
            </w:pPr>
            <w:r w:rsidRPr="008C2F54">
              <w:rPr>
                <w:b/>
                <w:bCs/>
                <w:sz w:val="22"/>
                <w:szCs w:val="22"/>
              </w:rPr>
              <w:t>Всего участников</w:t>
            </w:r>
          </w:p>
        </w:tc>
        <w:tc>
          <w:tcPr>
            <w:tcW w:w="1134" w:type="dxa"/>
            <w:vMerge w:val="restart"/>
            <w:vAlign w:val="center"/>
          </w:tcPr>
          <w:p w:rsidR="00E54DD9" w:rsidRPr="008C2F54" w:rsidRDefault="00E54DD9" w:rsidP="00323154">
            <w:pPr>
              <w:jc w:val="center"/>
              <w:rPr>
                <w:b/>
                <w:bCs/>
                <w:sz w:val="22"/>
                <w:szCs w:val="22"/>
              </w:rPr>
            </w:pPr>
            <w:r w:rsidRPr="008C2F54">
              <w:rPr>
                <w:b/>
                <w:bCs/>
                <w:sz w:val="22"/>
                <w:szCs w:val="22"/>
              </w:rPr>
              <w:t>Участников с ОВЗ</w:t>
            </w:r>
          </w:p>
        </w:tc>
        <w:tc>
          <w:tcPr>
            <w:tcW w:w="1118" w:type="dxa"/>
            <w:gridSpan w:val="2"/>
            <w:vAlign w:val="center"/>
          </w:tcPr>
          <w:p w:rsidR="00E54DD9" w:rsidRPr="008C2F54" w:rsidRDefault="00E54DD9" w:rsidP="00323154">
            <w:pPr>
              <w:jc w:val="center"/>
              <w:rPr>
                <w:b/>
                <w:bCs/>
                <w:sz w:val="22"/>
                <w:szCs w:val="22"/>
              </w:rPr>
            </w:pPr>
            <w:r w:rsidRPr="008C2F54">
              <w:rPr>
                <w:b/>
                <w:bCs/>
                <w:sz w:val="22"/>
                <w:szCs w:val="22"/>
              </w:rPr>
              <w:t>Отметка «2»</w:t>
            </w:r>
          </w:p>
        </w:tc>
        <w:tc>
          <w:tcPr>
            <w:tcW w:w="1260" w:type="dxa"/>
            <w:gridSpan w:val="2"/>
            <w:vAlign w:val="center"/>
          </w:tcPr>
          <w:p w:rsidR="00E54DD9" w:rsidRPr="008C2F54" w:rsidRDefault="00E54DD9" w:rsidP="00323154">
            <w:pPr>
              <w:jc w:val="center"/>
              <w:rPr>
                <w:b/>
                <w:bCs/>
                <w:sz w:val="22"/>
                <w:szCs w:val="22"/>
              </w:rPr>
            </w:pPr>
            <w:r w:rsidRPr="008C2F54">
              <w:rPr>
                <w:b/>
                <w:bCs/>
                <w:sz w:val="22"/>
                <w:szCs w:val="22"/>
              </w:rPr>
              <w:t>Отметка «3»</w:t>
            </w:r>
          </w:p>
        </w:tc>
        <w:tc>
          <w:tcPr>
            <w:tcW w:w="1334" w:type="dxa"/>
            <w:gridSpan w:val="2"/>
            <w:vAlign w:val="center"/>
          </w:tcPr>
          <w:p w:rsidR="00E54DD9" w:rsidRPr="008C2F54" w:rsidRDefault="00E54DD9" w:rsidP="00323154">
            <w:pPr>
              <w:jc w:val="center"/>
              <w:rPr>
                <w:b/>
                <w:bCs/>
                <w:sz w:val="22"/>
                <w:szCs w:val="22"/>
              </w:rPr>
            </w:pPr>
            <w:r w:rsidRPr="008C2F54">
              <w:rPr>
                <w:b/>
                <w:bCs/>
                <w:sz w:val="22"/>
                <w:szCs w:val="22"/>
              </w:rPr>
              <w:t>Отметка «4»</w:t>
            </w:r>
          </w:p>
        </w:tc>
        <w:tc>
          <w:tcPr>
            <w:tcW w:w="1134" w:type="dxa"/>
            <w:gridSpan w:val="2"/>
            <w:vAlign w:val="center"/>
          </w:tcPr>
          <w:p w:rsidR="00E54DD9" w:rsidRPr="008C2F54" w:rsidRDefault="00E54DD9" w:rsidP="00323154">
            <w:pPr>
              <w:jc w:val="center"/>
              <w:rPr>
                <w:b/>
                <w:bCs/>
                <w:sz w:val="22"/>
                <w:szCs w:val="22"/>
              </w:rPr>
            </w:pPr>
            <w:r w:rsidRPr="008C2F54">
              <w:rPr>
                <w:b/>
                <w:bCs/>
                <w:sz w:val="22"/>
                <w:szCs w:val="22"/>
              </w:rPr>
              <w:t>Отметка «5»</w:t>
            </w:r>
          </w:p>
        </w:tc>
      </w:tr>
      <w:tr w:rsidR="00E54DD9" w:rsidRPr="008C2F54" w:rsidTr="008451B3">
        <w:trPr>
          <w:cantSplit/>
          <w:tblHeader/>
          <w:jc w:val="center"/>
        </w:trPr>
        <w:tc>
          <w:tcPr>
            <w:tcW w:w="738" w:type="dxa"/>
            <w:vMerge/>
            <w:vAlign w:val="center"/>
          </w:tcPr>
          <w:p w:rsidR="00E54DD9" w:rsidRPr="008C2F54" w:rsidRDefault="00E54DD9" w:rsidP="00323154">
            <w:pPr>
              <w:jc w:val="center"/>
              <w:rPr>
                <w:bCs/>
                <w:sz w:val="22"/>
                <w:szCs w:val="22"/>
              </w:rPr>
            </w:pPr>
          </w:p>
        </w:tc>
        <w:tc>
          <w:tcPr>
            <w:tcW w:w="1843" w:type="dxa"/>
            <w:vMerge/>
            <w:vAlign w:val="center"/>
          </w:tcPr>
          <w:p w:rsidR="00E54DD9" w:rsidRPr="008C2F54" w:rsidRDefault="00E54DD9" w:rsidP="00323154">
            <w:pPr>
              <w:jc w:val="center"/>
              <w:rPr>
                <w:bCs/>
                <w:sz w:val="22"/>
                <w:szCs w:val="22"/>
              </w:rPr>
            </w:pPr>
          </w:p>
        </w:tc>
        <w:tc>
          <w:tcPr>
            <w:tcW w:w="1418" w:type="dxa"/>
            <w:vMerge/>
            <w:vAlign w:val="center"/>
          </w:tcPr>
          <w:p w:rsidR="00E54DD9" w:rsidRPr="008C2F54" w:rsidRDefault="00E54DD9" w:rsidP="00323154">
            <w:pPr>
              <w:jc w:val="center"/>
              <w:rPr>
                <w:bCs/>
                <w:sz w:val="22"/>
                <w:szCs w:val="22"/>
              </w:rPr>
            </w:pPr>
          </w:p>
        </w:tc>
        <w:tc>
          <w:tcPr>
            <w:tcW w:w="1134" w:type="dxa"/>
            <w:vMerge/>
            <w:vAlign w:val="center"/>
          </w:tcPr>
          <w:p w:rsidR="00E54DD9" w:rsidRPr="008C2F54" w:rsidRDefault="00E54DD9" w:rsidP="00323154">
            <w:pPr>
              <w:jc w:val="center"/>
              <w:rPr>
                <w:bCs/>
                <w:sz w:val="22"/>
                <w:szCs w:val="22"/>
              </w:rPr>
            </w:pP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551" w:type="dxa"/>
            <w:vAlign w:val="center"/>
          </w:tcPr>
          <w:p w:rsidR="00E54DD9" w:rsidRPr="008C2F54" w:rsidRDefault="00E54DD9" w:rsidP="00323154">
            <w:pPr>
              <w:jc w:val="center"/>
              <w:rPr>
                <w:bCs/>
                <w:sz w:val="22"/>
                <w:szCs w:val="22"/>
              </w:rPr>
            </w:pPr>
            <w:r w:rsidRPr="008C2F54">
              <w:rPr>
                <w:bCs/>
                <w:sz w:val="22"/>
                <w:szCs w:val="22"/>
              </w:rPr>
              <w:t>%</w:t>
            </w:r>
          </w:p>
        </w:tc>
        <w:tc>
          <w:tcPr>
            <w:tcW w:w="709" w:type="dxa"/>
            <w:vAlign w:val="center"/>
          </w:tcPr>
          <w:p w:rsidR="00E54DD9" w:rsidRPr="008C2F54" w:rsidRDefault="00E54DD9" w:rsidP="00323154">
            <w:pPr>
              <w:jc w:val="center"/>
              <w:rPr>
                <w:bCs/>
                <w:sz w:val="22"/>
                <w:szCs w:val="22"/>
              </w:rPr>
            </w:pPr>
            <w:r w:rsidRPr="008C2F54">
              <w:rPr>
                <w:bCs/>
                <w:sz w:val="22"/>
                <w:szCs w:val="22"/>
              </w:rPr>
              <w:t>чел.</w:t>
            </w:r>
          </w:p>
        </w:tc>
        <w:tc>
          <w:tcPr>
            <w:tcW w:w="551" w:type="dxa"/>
            <w:vAlign w:val="center"/>
          </w:tcPr>
          <w:p w:rsidR="00E54DD9" w:rsidRPr="008C2F54" w:rsidRDefault="00E54DD9" w:rsidP="00323154">
            <w:pPr>
              <w:jc w:val="center"/>
              <w:rPr>
                <w:bCs/>
                <w:sz w:val="22"/>
                <w:szCs w:val="22"/>
              </w:rPr>
            </w:pPr>
            <w:r w:rsidRPr="008C2F54">
              <w:rPr>
                <w:bCs/>
                <w:sz w:val="22"/>
                <w:szCs w:val="22"/>
              </w:rPr>
              <w:t>%</w:t>
            </w:r>
          </w:p>
        </w:tc>
        <w:tc>
          <w:tcPr>
            <w:tcW w:w="625" w:type="dxa"/>
            <w:vAlign w:val="center"/>
          </w:tcPr>
          <w:p w:rsidR="00E54DD9" w:rsidRPr="008C2F54" w:rsidRDefault="00E54DD9" w:rsidP="00323154">
            <w:pPr>
              <w:jc w:val="center"/>
              <w:rPr>
                <w:bCs/>
                <w:sz w:val="22"/>
                <w:szCs w:val="22"/>
              </w:rPr>
            </w:pPr>
            <w:r w:rsidRPr="008C2F54">
              <w:rPr>
                <w:bCs/>
                <w:sz w:val="22"/>
                <w:szCs w:val="22"/>
              </w:rPr>
              <w:t>чел.</w:t>
            </w:r>
          </w:p>
        </w:tc>
        <w:tc>
          <w:tcPr>
            <w:tcW w:w="709" w:type="dxa"/>
            <w:vAlign w:val="center"/>
          </w:tcPr>
          <w:p w:rsidR="00E54DD9" w:rsidRPr="008C2F54" w:rsidRDefault="00E54DD9" w:rsidP="00323154">
            <w:pPr>
              <w:jc w:val="center"/>
              <w:rPr>
                <w:bCs/>
                <w:sz w:val="22"/>
                <w:szCs w:val="22"/>
              </w:rPr>
            </w:pPr>
            <w:r w:rsidRPr="008C2F54">
              <w:rPr>
                <w:bCs/>
                <w:sz w:val="22"/>
                <w:szCs w:val="22"/>
              </w:rPr>
              <w:t>%</w:t>
            </w:r>
          </w:p>
        </w:tc>
        <w:tc>
          <w:tcPr>
            <w:tcW w:w="567" w:type="dxa"/>
            <w:vAlign w:val="center"/>
          </w:tcPr>
          <w:p w:rsidR="00E54DD9" w:rsidRPr="008C2F54" w:rsidRDefault="00E54DD9" w:rsidP="00323154">
            <w:pPr>
              <w:jc w:val="center"/>
              <w:rPr>
                <w:bCs/>
                <w:sz w:val="22"/>
                <w:szCs w:val="22"/>
              </w:rPr>
            </w:pPr>
            <w:r w:rsidRPr="008C2F54">
              <w:rPr>
                <w:bCs/>
                <w:sz w:val="22"/>
                <w:szCs w:val="22"/>
              </w:rPr>
              <w:t>чел.</w:t>
            </w:r>
          </w:p>
        </w:tc>
        <w:tc>
          <w:tcPr>
            <w:tcW w:w="567" w:type="dxa"/>
            <w:vAlign w:val="center"/>
          </w:tcPr>
          <w:p w:rsidR="00E54DD9" w:rsidRPr="008C2F54" w:rsidRDefault="00E54DD9" w:rsidP="00323154">
            <w:pPr>
              <w:jc w:val="center"/>
              <w:rPr>
                <w:bCs/>
                <w:sz w:val="22"/>
                <w:szCs w:val="22"/>
              </w:rPr>
            </w:pPr>
            <w:r w:rsidRPr="008C2F54">
              <w:rPr>
                <w:bCs/>
                <w:sz w:val="22"/>
                <w:szCs w:val="22"/>
              </w:rPr>
              <w:t>%</w:t>
            </w:r>
          </w:p>
        </w:tc>
      </w:tr>
      <w:tr w:rsidR="00AC7919" w:rsidRPr="008C2F54" w:rsidTr="0050546A">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Русский язык</w:t>
            </w:r>
          </w:p>
        </w:tc>
        <w:tc>
          <w:tcPr>
            <w:tcW w:w="1418" w:type="dxa"/>
            <w:vAlign w:val="center"/>
          </w:tcPr>
          <w:p w:rsidR="00AC7919" w:rsidRPr="008C2F54" w:rsidRDefault="00AC7919" w:rsidP="00150AA0">
            <w:pPr>
              <w:spacing w:line="360" w:lineRule="auto"/>
              <w:jc w:val="both"/>
              <w:rPr>
                <w:bCs/>
                <w:sz w:val="22"/>
                <w:szCs w:val="22"/>
              </w:rPr>
            </w:pPr>
            <w:r>
              <w:rPr>
                <w:bCs/>
                <w:sz w:val="22"/>
                <w:szCs w:val="22"/>
              </w:rPr>
              <w:t>7</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625"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r>
      <w:tr w:rsidR="00AC7919" w:rsidRPr="008C2F54" w:rsidTr="0050546A">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Математика</w:t>
            </w:r>
          </w:p>
        </w:tc>
        <w:tc>
          <w:tcPr>
            <w:tcW w:w="1418" w:type="dxa"/>
            <w:vAlign w:val="center"/>
          </w:tcPr>
          <w:p w:rsidR="00AC7919" w:rsidRPr="008C2F54" w:rsidRDefault="00AC7919" w:rsidP="00150AA0">
            <w:pPr>
              <w:spacing w:line="360" w:lineRule="auto"/>
              <w:jc w:val="both"/>
              <w:rPr>
                <w:bCs/>
                <w:sz w:val="22"/>
                <w:szCs w:val="22"/>
              </w:rPr>
            </w:pPr>
            <w:r>
              <w:rPr>
                <w:bCs/>
                <w:sz w:val="22"/>
                <w:szCs w:val="22"/>
              </w:rPr>
              <w:t>7</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625"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r>
      <w:tr w:rsidR="00AC7919" w:rsidRPr="008C2F54" w:rsidTr="0050546A">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Физика</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51" w:type="dxa"/>
          </w:tcPr>
          <w:p w:rsidR="00AC7919" w:rsidRDefault="00AC7919">
            <w:r w:rsidRPr="0019639C">
              <w:rPr>
                <w:bCs/>
                <w:sz w:val="22"/>
                <w:szCs w:val="22"/>
              </w:rPr>
              <w:t>0</w:t>
            </w:r>
          </w:p>
        </w:tc>
        <w:tc>
          <w:tcPr>
            <w:tcW w:w="625" w:type="dxa"/>
          </w:tcPr>
          <w:p w:rsidR="00AC7919" w:rsidRDefault="00AC7919">
            <w:r w:rsidRPr="0019639C">
              <w:rPr>
                <w:bCs/>
                <w:sz w:val="22"/>
                <w:szCs w:val="22"/>
              </w:rPr>
              <w:t>0</w:t>
            </w:r>
          </w:p>
        </w:tc>
        <w:tc>
          <w:tcPr>
            <w:tcW w:w="709"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c>
          <w:tcPr>
            <w:tcW w:w="567" w:type="dxa"/>
          </w:tcPr>
          <w:p w:rsidR="00AC7919" w:rsidRDefault="00AC7919">
            <w:r w:rsidRPr="0019639C">
              <w:rPr>
                <w:bCs/>
                <w:sz w:val="22"/>
                <w:szCs w:val="22"/>
              </w:rPr>
              <w:t>0</w:t>
            </w:r>
          </w:p>
        </w:tc>
      </w:tr>
      <w:tr w:rsidR="00AC7919" w:rsidRPr="008C2F54" w:rsidTr="00BA34DE">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Химия</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BA34DE">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Информатика</w:t>
            </w:r>
          </w:p>
        </w:tc>
        <w:tc>
          <w:tcPr>
            <w:tcW w:w="1418" w:type="dxa"/>
            <w:vAlign w:val="center"/>
          </w:tcPr>
          <w:p w:rsidR="00AC7919" w:rsidRPr="008C2F54" w:rsidRDefault="00AC7919" w:rsidP="00150AA0">
            <w:pPr>
              <w:spacing w:line="360" w:lineRule="auto"/>
              <w:jc w:val="both"/>
              <w:rPr>
                <w:bCs/>
                <w:sz w:val="22"/>
                <w:szCs w:val="22"/>
              </w:rPr>
            </w:pPr>
            <w:r>
              <w:rPr>
                <w:bCs/>
                <w:sz w:val="22"/>
                <w:szCs w:val="22"/>
              </w:rPr>
              <w:t>2</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BA34DE">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Биология</w:t>
            </w:r>
          </w:p>
        </w:tc>
        <w:tc>
          <w:tcPr>
            <w:tcW w:w="1418" w:type="dxa"/>
            <w:vAlign w:val="center"/>
          </w:tcPr>
          <w:p w:rsidR="00AC7919" w:rsidRPr="008C2F54" w:rsidRDefault="00AC7919" w:rsidP="00150AA0">
            <w:pPr>
              <w:spacing w:line="360" w:lineRule="auto"/>
              <w:jc w:val="both"/>
              <w:rPr>
                <w:bCs/>
                <w:sz w:val="22"/>
                <w:szCs w:val="22"/>
              </w:rPr>
            </w:pPr>
            <w:r>
              <w:rPr>
                <w:bCs/>
                <w:sz w:val="22"/>
                <w:szCs w:val="22"/>
              </w:rPr>
              <w:t>7</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BA34DE">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История</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BA34DE">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География</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BA34DE">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Обществознание</w:t>
            </w:r>
          </w:p>
        </w:tc>
        <w:tc>
          <w:tcPr>
            <w:tcW w:w="1418" w:type="dxa"/>
            <w:vAlign w:val="center"/>
          </w:tcPr>
          <w:p w:rsidR="00AC7919" w:rsidRPr="008C2F54" w:rsidRDefault="00AC7919" w:rsidP="00150AA0">
            <w:pPr>
              <w:spacing w:line="360" w:lineRule="auto"/>
              <w:jc w:val="both"/>
              <w:rPr>
                <w:bCs/>
                <w:sz w:val="22"/>
                <w:szCs w:val="22"/>
              </w:rPr>
            </w:pPr>
            <w:r>
              <w:rPr>
                <w:bCs/>
                <w:sz w:val="22"/>
                <w:szCs w:val="22"/>
              </w:rPr>
              <w:t>5</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BA34DE">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Литература</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r w:rsidR="00AC7919" w:rsidRPr="008C2F54" w:rsidTr="00BA34DE">
        <w:trPr>
          <w:cantSplit/>
          <w:jc w:val="center"/>
        </w:trPr>
        <w:tc>
          <w:tcPr>
            <w:tcW w:w="738" w:type="dxa"/>
            <w:vAlign w:val="center"/>
          </w:tcPr>
          <w:p w:rsidR="00AC7919" w:rsidRPr="008C2F54" w:rsidRDefault="00AC7919" w:rsidP="00150AA0">
            <w:pPr>
              <w:pStyle w:val="a3"/>
              <w:numPr>
                <w:ilvl w:val="0"/>
                <w:numId w:val="24"/>
              </w:numPr>
              <w:tabs>
                <w:tab w:val="left" w:pos="-5920"/>
              </w:tabs>
              <w:spacing w:after="0" w:line="360" w:lineRule="auto"/>
              <w:ind w:left="317" w:hanging="317"/>
              <w:jc w:val="both"/>
              <w:rPr>
                <w:rFonts w:ascii="Times New Roman" w:hAnsi="Times New Roman"/>
                <w:bCs/>
              </w:rPr>
            </w:pPr>
          </w:p>
        </w:tc>
        <w:tc>
          <w:tcPr>
            <w:tcW w:w="1843" w:type="dxa"/>
            <w:vAlign w:val="center"/>
          </w:tcPr>
          <w:p w:rsidR="00AC7919" w:rsidRPr="008C2F54" w:rsidRDefault="00AC7919" w:rsidP="00150AA0">
            <w:pPr>
              <w:spacing w:line="360" w:lineRule="auto"/>
              <w:jc w:val="both"/>
              <w:rPr>
                <w:bCs/>
                <w:sz w:val="22"/>
                <w:szCs w:val="22"/>
              </w:rPr>
            </w:pPr>
            <w:r w:rsidRPr="008C2F54">
              <w:rPr>
                <w:bCs/>
                <w:sz w:val="22"/>
                <w:szCs w:val="22"/>
              </w:rPr>
              <w:t>Английский язык</w:t>
            </w:r>
          </w:p>
        </w:tc>
        <w:tc>
          <w:tcPr>
            <w:tcW w:w="1418" w:type="dxa"/>
            <w:vAlign w:val="center"/>
          </w:tcPr>
          <w:p w:rsidR="00AC7919" w:rsidRPr="008C2F54" w:rsidRDefault="00AC7919" w:rsidP="00150AA0">
            <w:pPr>
              <w:spacing w:line="360" w:lineRule="auto"/>
              <w:jc w:val="both"/>
              <w:rPr>
                <w:bCs/>
                <w:sz w:val="22"/>
                <w:szCs w:val="22"/>
              </w:rPr>
            </w:pPr>
            <w:r>
              <w:rPr>
                <w:bCs/>
                <w:sz w:val="22"/>
                <w:szCs w:val="22"/>
              </w:rPr>
              <w:t>0</w:t>
            </w:r>
          </w:p>
        </w:tc>
        <w:tc>
          <w:tcPr>
            <w:tcW w:w="1134" w:type="dxa"/>
            <w:vAlign w:val="center"/>
          </w:tcPr>
          <w:p w:rsidR="00AC7919" w:rsidRPr="008C2F54" w:rsidRDefault="00AC7919" w:rsidP="00150AA0">
            <w:pPr>
              <w:spacing w:line="360" w:lineRule="auto"/>
              <w:jc w:val="both"/>
              <w:rPr>
                <w:bCs/>
                <w:sz w:val="22"/>
                <w:szCs w:val="22"/>
              </w:rPr>
            </w:pPr>
            <w:r>
              <w:rPr>
                <w:bCs/>
                <w:sz w:val="22"/>
                <w:szCs w:val="22"/>
              </w:rPr>
              <w:t>0</w:t>
            </w:r>
          </w:p>
        </w:tc>
        <w:tc>
          <w:tcPr>
            <w:tcW w:w="567"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51" w:type="dxa"/>
          </w:tcPr>
          <w:p w:rsidR="00AC7919" w:rsidRDefault="00AC7919">
            <w:r w:rsidRPr="00FD221A">
              <w:rPr>
                <w:bCs/>
                <w:sz w:val="22"/>
                <w:szCs w:val="22"/>
              </w:rPr>
              <w:t>0</w:t>
            </w:r>
          </w:p>
        </w:tc>
        <w:tc>
          <w:tcPr>
            <w:tcW w:w="625" w:type="dxa"/>
          </w:tcPr>
          <w:p w:rsidR="00AC7919" w:rsidRDefault="00AC7919">
            <w:r w:rsidRPr="00FD221A">
              <w:rPr>
                <w:bCs/>
                <w:sz w:val="22"/>
                <w:szCs w:val="22"/>
              </w:rPr>
              <w:t>0</w:t>
            </w:r>
          </w:p>
        </w:tc>
        <w:tc>
          <w:tcPr>
            <w:tcW w:w="709"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c>
          <w:tcPr>
            <w:tcW w:w="567" w:type="dxa"/>
          </w:tcPr>
          <w:p w:rsidR="00AC7919" w:rsidRDefault="00AC7919">
            <w:r w:rsidRPr="00FD221A">
              <w:rPr>
                <w:bCs/>
                <w:sz w:val="22"/>
                <w:szCs w:val="22"/>
              </w:rPr>
              <w:t>0</w:t>
            </w:r>
          </w:p>
        </w:tc>
      </w:tr>
    </w:tbl>
    <w:p w:rsidR="00E54DD9" w:rsidRDefault="00E54DD9" w:rsidP="00E54DD9">
      <w:pPr>
        <w:jc w:val="both"/>
        <w:rPr>
          <w:bCs/>
        </w:rPr>
      </w:pPr>
    </w:p>
    <w:p w:rsidR="00E54DD9" w:rsidRPr="00290F80" w:rsidRDefault="00B955B3" w:rsidP="00E54DD9">
      <w:pPr>
        <w:jc w:val="both"/>
        <w:rPr>
          <w:b/>
          <w:bCs/>
          <w:sz w:val="28"/>
          <w:szCs w:val="28"/>
        </w:rPr>
      </w:pPr>
      <w:r>
        <w:rPr>
          <w:b/>
          <w:bCs/>
          <w:sz w:val="28"/>
          <w:szCs w:val="28"/>
        </w:rPr>
        <w:t>6</w:t>
      </w:r>
      <w:r w:rsidR="00E54DD9" w:rsidRPr="00290F80">
        <w:rPr>
          <w:b/>
          <w:bCs/>
          <w:sz w:val="28"/>
          <w:szCs w:val="28"/>
        </w:rPr>
        <w:t xml:space="preserve">. Основные </w:t>
      </w:r>
      <w:r w:rsidR="00E54DD9">
        <w:rPr>
          <w:b/>
          <w:bCs/>
          <w:sz w:val="28"/>
          <w:szCs w:val="28"/>
        </w:rPr>
        <w:t>учебники по предмету из ФПУ</w:t>
      </w:r>
      <w:r w:rsidR="00E54DD9" w:rsidRPr="00290F80">
        <w:rPr>
          <w:b/>
          <w:bCs/>
          <w:sz w:val="28"/>
          <w:szCs w:val="28"/>
        </w:rPr>
        <w:t xml:space="preserve">, </w:t>
      </w:r>
      <w:r w:rsidR="00E54DD9">
        <w:rPr>
          <w:b/>
          <w:bCs/>
          <w:sz w:val="28"/>
          <w:szCs w:val="28"/>
        </w:rPr>
        <w:t xml:space="preserve">которые использовались ОО субъекта Российской Федерации в </w:t>
      </w:r>
      <w:r w:rsidR="00323154">
        <w:rPr>
          <w:b/>
          <w:bCs/>
          <w:sz w:val="28"/>
          <w:szCs w:val="28"/>
        </w:rPr>
        <w:t>2022</w:t>
      </w:r>
      <w:r w:rsidR="00E54DD9">
        <w:rPr>
          <w:b/>
          <w:bCs/>
          <w:sz w:val="28"/>
          <w:szCs w:val="28"/>
        </w:rPr>
        <w:t>-</w:t>
      </w:r>
      <w:r w:rsidR="00323154">
        <w:rPr>
          <w:b/>
          <w:bCs/>
          <w:sz w:val="28"/>
          <w:szCs w:val="28"/>
        </w:rPr>
        <w:t>2023</w:t>
      </w:r>
      <w:r w:rsidR="00E54DD9">
        <w:rPr>
          <w:b/>
          <w:bCs/>
          <w:sz w:val="28"/>
          <w:szCs w:val="28"/>
        </w:rPr>
        <w:t xml:space="preserve"> учебном году. </w:t>
      </w:r>
    </w:p>
    <w:p w:rsidR="00E54DD9" w:rsidRPr="00AD3663" w:rsidRDefault="00E54DD9" w:rsidP="008C2F54">
      <w:pPr>
        <w:pStyle w:val="af7"/>
        <w:keepNext/>
        <w:spacing w:after="0"/>
        <w:jc w:val="right"/>
        <w:rPr>
          <w:iCs w:val="0"/>
        </w:rPr>
      </w:pPr>
    </w:p>
    <w:tbl>
      <w:tblPr>
        <w:tblStyle w:val="a7"/>
        <w:tblW w:w="9781" w:type="dxa"/>
        <w:tblInd w:w="108" w:type="dxa"/>
        <w:tblLook w:val="04A0"/>
      </w:tblPr>
      <w:tblGrid>
        <w:gridCol w:w="566"/>
        <w:gridCol w:w="2836"/>
        <w:gridCol w:w="6379"/>
      </w:tblGrid>
      <w:tr w:rsidR="00C27E27" w:rsidRPr="008C2F54" w:rsidTr="00C27E27">
        <w:trPr>
          <w:cantSplit/>
          <w:tblHeader/>
        </w:trPr>
        <w:tc>
          <w:tcPr>
            <w:tcW w:w="566" w:type="dxa"/>
            <w:vAlign w:val="center"/>
          </w:tcPr>
          <w:p w:rsidR="00C27E27" w:rsidRPr="008C2F54" w:rsidRDefault="00C27E27" w:rsidP="00323154">
            <w:pPr>
              <w:pStyle w:val="a3"/>
              <w:spacing w:after="0" w:line="240" w:lineRule="auto"/>
              <w:ind w:left="0"/>
              <w:jc w:val="center"/>
              <w:rPr>
                <w:rFonts w:ascii="Times New Roman" w:hAnsi="Times New Roman"/>
                <w:b/>
              </w:rPr>
            </w:pPr>
            <w:r w:rsidRPr="008C2F54">
              <w:rPr>
                <w:rFonts w:ascii="Times New Roman" w:hAnsi="Times New Roman"/>
                <w:b/>
              </w:rPr>
              <w:t>№ п/п</w:t>
            </w:r>
          </w:p>
        </w:tc>
        <w:tc>
          <w:tcPr>
            <w:tcW w:w="2836" w:type="dxa"/>
            <w:vAlign w:val="center"/>
          </w:tcPr>
          <w:p w:rsidR="00C27E27" w:rsidRPr="008C2F54" w:rsidRDefault="00C27E27" w:rsidP="00323154">
            <w:pPr>
              <w:pStyle w:val="a3"/>
              <w:spacing w:after="0" w:line="240" w:lineRule="auto"/>
              <w:ind w:left="0"/>
              <w:jc w:val="center"/>
              <w:rPr>
                <w:rFonts w:ascii="Times New Roman" w:hAnsi="Times New Roman"/>
                <w:b/>
              </w:rPr>
            </w:pPr>
            <w:r w:rsidRPr="008C2F54">
              <w:rPr>
                <w:rFonts w:ascii="Times New Roman" w:hAnsi="Times New Roman"/>
                <w:b/>
              </w:rPr>
              <w:t xml:space="preserve">Наименование учебного </w:t>
            </w:r>
          </w:p>
          <w:p w:rsidR="00C27E27" w:rsidRPr="008C2F54" w:rsidRDefault="00C27E27" w:rsidP="00323154">
            <w:pPr>
              <w:pStyle w:val="a3"/>
              <w:spacing w:after="0" w:line="240" w:lineRule="auto"/>
              <w:ind w:left="0"/>
              <w:jc w:val="center"/>
              <w:rPr>
                <w:rFonts w:ascii="Times New Roman" w:hAnsi="Times New Roman"/>
                <w:b/>
              </w:rPr>
            </w:pPr>
            <w:r w:rsidRPr="008C2F54">
              <w:rPr>
                <w:rFonts w:ascii="Times New Roman" w:hAnsi="Times New Roman"/>
                <w:b/>
              </w:rPr>
              <w:t>предмета</w:t>
            </w:r>
          </w:p>
        </w:tc>
        <w:tc>
          <w:tcPr>
            <w:tcW w:w="6379" w:type="dxa"/>
            <w:vAlign w:val="center"/>
          </w:tcPr>
          <w:p w:rsidR="00C27E27" w:rsidRPr="008C2F54" w:rsidRDefault="00C27E27" w:rsidP="008C2F54">
            <w:pPr>
              <w:pStyle w:val="a3"/>
              <w:spacing w:after="0" w:line="240" w:lineRule="auto"/>
              <w:ind w:left="0"/>
              <w:jc w:val="center"/>
              <w:rPr>
                <w:rFonts w:ascii="Times New Roman" w:hAnsi="Times New Roman"/>
                <w:b/>
              </w:rPr>
            </w:pPr>
            <w:r w:rsidRPr="008C2F54">
              <w:rPr>
                <w:rFonts w:ascii="Times New Roman" w:hAnsi="Times New Roman"/>
                <w:b/>
              </w:rPr>
              <w:t>Название учебника / линия учебников</w:t>
            </w:r>
            <w:r>
              <w:rPr>
                <w:rFonts w:ascii="Times New Roman" w:hAnsi="Times New Roman"/>
                <w:b/>
              </w:rPr>
              <w:t xml:space="preserve"> ФПУ</w:t>
            </w:r>
            <w:r w:rsidRPr="008C2F54">
              <w:rPr>
                <w:rFonts w:ascii="Times New Roman" w:hAnsi="Times New Roman"/>
                <w:b/>
              </w:rPr>
              <w:br/>
            </w:r>
            <w:r w:rsidRPr="008C2F54">
              <w:rPr>
                <w:rFonts w:ascii="Times New Roman" w:hAnsi="Times New Roman"/>
                <w:i/>
              </w:rPr>
              <w:t>(указать авторов, название, год издания)</w:t>
            </w:r>
          </w:p>
        </w:tc>
      </w:tr>
      <w:tr w:rsidR="00C27E27" w:rsidRPr="00852C46" w:rsidTr="00C27E27">
        <w:trPr>
          <w:cantSplit/>
          <w:tblHeader/>
        </w:trPr>
        <w:tc>
          <w:tcPr>
            <w:tcW w:w="566" w:type="dxa"/>
            <w:vAlign w:val="center"/>
          </w:tcPr>
          <w:p w:rsidR="00C27E27" w:rsidRPr="00852C46" w:rsidRDefault="005E4423" w:rsidP="005E4423">
            <w:pPr>
              <w:pStyle w:val="a3"/>
              <w:spacing w:after="0" w:line="240" w:lineRule="auto"/>
              <w:ind w:left="0"/>
              <w:rPr>
                <w:rFonts w:ascii="Times New Roman" w:hAnsi="Times New Roman"/>
              </w:rPr>
            </w:pPr>
            <w:r>
              <w:rPr>
                <w:rFonts w:ascii="Times New Roman" w:hAnsi="Times New Roman"/>
              </w:rPr>
              <w:t>1</w:t>
            </w:r>
          </w:p>
        </w:tc>
        <w:tc>
          <w:tcPr>
            <w:tcW w:w="2836" w:type="dxa"/>
            <w:vAlign w:val="center"/>
          </w:tcPr>
          <w:p w:rsidR="00C27E27" w:rsidRPr="00852C46" w:rsidRDefault="005E4423" w:rsidP="00323154">
            <w:pPr>
              <w:pStyle w:val="a3"/>
              <w:spacing w:after="0" w:line="240" w:lineRule="auto"/>
              <w:ind w:left="0"/>
              <w:jc w:val="center"/>
              <w:rPr>
                <w:rFonts w:ascii="Times New Roman" w:hAnsi="Times New Roman"/>
              </w:rPr>
            </w:pPr>
            <w:r>
              <w:rPr>
                <w:rFonts w:ascii="Times New Roman" w:hAnsi="Times New Roman"/>
              </w:rPr>
              <w:t>Русский язык</w:t>
            </w:r>
          </w:p>
        </w:tc>
        <w:tc>
          <w:tcPr>
            <w:tcW w:w="6379" w:type="dxa"/>
            <w:vAlign w:val="center"/>
          </w:tcPr>
          <w:p w:rsidR="00C27E27" w:rsidRPr="005E4423" w:rsidRDefault="005E4423" w:rsidP="005E4423">
            <w:pPr>
              <w:jc w:val="center"/>
              <w:rPr>
                <w:color w:val="000000"/>
                <w:sz w:val="20"/>
                <w:szCs w:val="20"/>
              </w:rPr>
            </w:pPr>
            <w:proofErr w:type="spellStart"/>
            <w:r>
              <w:rPr>
                <w:color w:val="000000"/>
                <w:sz w:val="20"/>
                <w:szCs w:val="20"/>
              </w:rPr>
              <w:t>Тростенцова</w:t>
            </w:r>
            <w:proofErr w:type="spellEnd"/>
            <w:r>
              <w:rPr>
                <w:color w:val="000000"/>
                <w:sz w:val="20"/>
                <w:szCs w:val="20"/>
              </w:rPr>
              <w:t xml:space="preserve"> Л.А., </w:t>
            </w:r>
            <w:proofErr w:type="spellStart"/>
            <w:r>
              <w:rPr>
                <w:color w:val="000000"/>
                <w:sz w:val="20"/>
                <w:szCs w:val="20"/>
              </w:rPr>
              <w:t>Ладыженская</w:t>
            </w:r>
            <w:proofErr w:type="spellEnd"/>
            <w:r>
              <w:rPr>
                <w:color w:val="000000"/>
                <w:sz w:val="20"/>
                <w:szCs w:val="20"/>
              </w:rPr>
              <w:t xml:space="preserve"> Т.А., </w:t>
            </w:r>
            <w:proofErr w:type="spellStart"/>
            <w:r>
              <w:rPr>
                <w:color w:val="000000"/>
                <w:sz w:val="20"/>
                <w:szCs w:val="20"/>
              </w:rPr>
              <w:t>Дейкина</w:t>
            </w:r>
            <w:proofErr w:type="spellEnd"/>
            <w:r>
              <w:rPr>
                <w:color w:val="000000"/>
                <w:sz w:val="20"/>
                <w:szCs w:val="20"/>
              </w:rPr>
              <w:t xml:space="preserve"> А.Д. и др. Русский язык. 9 класс. М.: Просвещение, 2018</w:t>
            </w:r>
          </w:p>
        </w:tc>
      </w:tr>
      <w:tr w:rsidR="005E4423" w:rsidRPr="00852C46" w:rsidTr="00C27E27">
        <w:trPr>
          <w:cantSplit/>
          <w:tblHeader/>
        </w:trPr>
        <w:tc>
          <w:tcPr>
            <w:tcW w:w="566" w:type="dxa"/>
            <w:vAlign w:val="center"/>
          </w:tcPr>
          <w:p w:rsidR="005E4423" w:rsidRDefault="005E4423" w:rsidP="005E4423">
            <w:pPr>
              <w:pStyle w:val="a3"/>
              <w:spacing w:after="0" w:line="240" w:lineRule="auto"/>
              <w:ind w:left="0"/>
              <w:rPr>
                <w:rFonts w:ascii="Times New Roman" w:hAnsi="Times New Roman"/>
              </w:rPr>
            </w:pPr>
            <w:r>
              <w:rPr>
                <w:rFonts w:ascii="Times New Roman" w:hAnsi="Times New Roman"/>
              </w:rPr>
              <w:t>2</w:t>
            </w:r>
          </w:p>
        </w:tc>
        <w:tc>
          <w:tcPr>
            <w:tcW w:w="2836" w:type="dxa"/>
            <w:vAlign w:val="center"/>
          </w:tcPr>
          <w:p w:rsidR="005E4423" w:rsidRDefault="005E4423" w:rsidP="00323154">
            <w:pPr>
              <w:pStyle w:val="a3"/>
              <w:spacing w:after="0" w:line="240" w:lineRule="auto"/>
              <w:ind w:left="0"/>
              <w:jc w:val="center"/>
              <w:rPr>
                <w:rFonts w:ascii="Times New Roman" w:hAnsi="Times New Roman"/>
              </w:rPr>
            </w:pPr>
            <w:r>
              <w:rPr>
                <w:rFonts w:ascii="Times New Roman" w:hAnsi="Times New Roman"/>
              </w:rPr>
              <w:t xml:space="preserve">Математика </w:t>
            </w:r>
          </w:p>
        </w:tc>
        <w:tc>
          <w:tcPr>
            <w:tcW w:w="6379" w:type="dxa"/>
            <w:vAlign w:val="center"/>
          </w:tcPr>
          <w:p w:rsidR="005E4423" w:rsidRPr="005E4423" w:rsidRDefault="005E4423" w:rsidP="005E4423">
            <w:pPr>
              <w:jc w:val="center"/>
              <w:rPr>
                <w:color w:val="000000"/>
                <w:sz w:val="18"/>
                <w:szCs w:val="18"/>
              </w:rPr>
            </w:pPr>
            <w:r>
              <w:rPr>
                <w:color w:val="000000"/>
                <w:sz w:val="18"/>
                <w:szCs w:val="18"/>
              </w:rPr>
              <w:t xml:space="preserve">1)Макарычев Ю.Н., </w:t>
            </w:r>
            <w:proofErr w:type="spellStart"/>
            <w:r>
              <w:rPr>
                <w:color w:val="000000"/>
                <w:sz w:val="18"/>
                <w:szCs w:val="18"/>
              </w:rPr>
              <w:t>Миндюк</w:t>
            </w:r>
            <w:proofErr w:type="spellEnd"/>
            <w:r>
              <w:rPr>
                <w:color w:val="000000"/>
                <w:sz w:val="18"/>
                <w:szCs w:val="18"/>
              </w:rPr>
              <w:t xml:space="preserve">., </w:t>
            </w:r>
            <w:proofErr w:type="spellStart"/>
            <w:r>
              <w:rPr>
                <w:color w:val="000000"/>
                <w:sz w:val="18"/>
                <w:szCs w:val="18"/>
              </w:rPr>
              <w:t>Нешков</w:t>
            </w:r>
            <w:proofErr w:type="spellEnd"/>
            <w:r>
              <w:rPr>
                <w:color w:val="000000"/>
                <w:sz w:val="18"/>
                <w:szCs w:val="18"/>
              </w:rPr>
              <w:t xml:space="preserve"> К.И. и др. Алгебра. 9 класс. М.: Просвещение, 2018. 2) </w:t>
            </w:r>
            <w:proofErr w:type="spellStart"/>
            <w:r>
              <w:rPr>
                <w:color w:val="000000"/>
                <w:sz w:val="18"/>
                <w:szCs w:val="18"/>
              </w:rPr>
              <w:t>Атанасян</w:t>
            </w:r>
            <w:proofErr w:type="spellEnd"/>
            <w:r>
              <w:rPr>
                <w:color w:val="000000"/>
                <w:sz w:val="18"/>
                <w:szCs w:val="18"/>
              </w:rPr>
              <w:t xml:space="preserve"> Л.С., Бутузов В.Ф., Кадомцев С.Б. и другие. Геометрия. 7-9 классы. М.: Просвещение, 2018</w:t>
            </w:r>
          </w:p>
        </w:tc>
      </w:tr>
      <w:tr w:rsidR="005E4423" w:rsidRPr="00852C46" w:rsidTr="00C27E27">
        <w:trPr>
          <w:cantSplit/>
          <w:tblHeader/>
        </w:trPr>
        <w:tc>
          <w:tcPr>
            <w:tcW w:w="566" w:type="dxa"/>
            <w:vAlign w:val="center"/>
          </w:tcPr>
          <w:p w:rsidR="005E4423" w:rsidRDefault="005E4423" w:rsidP="005E4423">
            <w:pPr>
              <w:pStyle w:val="a3"/>
              <w:spacing w:after="0" w:line="240" w:lineRule="auto"/>
              <w:ind w:left="0"/>
              <w:rPr>
                <w:rFonts w:ascii="Times New Roman" w:hAnsi="Times New Roman"/>
              </w:rPr>
            </w:pPr>
            <w:r>
              <w:rPr>
                <w:rFonts w:ascii="Times New Roman" w:hAnsi="Times New Roman"/>
              </w:rPr>
              <w:t>3</w:t>
            </w:r>
          </w:p>
        </w:tc>
        <w:tc>
          <w:tcPr>
            <w:tcW w:w="2836" w:type="dxa"/>
            <w:vAlign w:val="center"/>
          </w:tcPr>
          <w:p w:rsidR="005E4423" w:rsidRDefault="005E4423" w:rsidP="00323154">
            <w:pPr>
              <w:pStyle w:val="a3"/>
              <w:spacing w:after="0" w:line="240" w:lineRule="auto"/>
              <w:ind w:left="0"/>
              <w:jc w:val="center"/>
              <w:rPr>
                <w:rFonts w:ascii="Times New Roman" w:hAnsi="Times New Roman"/>
              </w:rPr>
            </w:pPr>
            <w:r>
              <w:rPr>
                <w:rFonts w:ascii="Times New Roman" w:hAnsi="Times New Roman"/>
              </w:rPr>
              <w:t xml:space="preserve">Биология </w:t>
            </w:r>
          </w:p>
        </w:tc>
        <w:tc>
          <w:tcPr>
            <w:tcW w:w="6379" w:type="dxa"/>
            <w:vAlign w:val="center"/>
          </w:tcPr>
          <w:p w:rsidR="005E4423" w:rsidRPr="005E4423" w:rsidRDefault="005E4423" w:rsidP="005E4423">
            <w:pPr>
              <w:jc w:val="center"/>
              <w:rPr>
                <w:color w:val="000000"/>
                <w:sz w:val="18"/>
                <w:szCs w:val="18"/>
              </w:rPr>
            </w:pPr>
            <w:proofErr w:type="spellStart"/>
            <w:r>
              <w:rPr>
                <w:color w:val="000000"/>
                <w:sz w:val="18"/>
                <w:szCs w:val="18"/>
              </w:rPr>
              <w:t>Сапин</w:t>
            </w:r>
            <w:proofErr w:type="spellEnd"/>
            <w:r>
              <w:rPr>
                <w:color w:val="000000"/>
                <w:sz w:val="18"/>
                <w:szCs w:val="18"/>
              </w:rPr>
              <w:t xml:space="preserve"> М.Р., Сонин Н.И. </w:t>
            </w:r>
            <w:proofErr w:type="spellStart"/>
            <w:r>
              <w:rPr>
                <w:color w:val="000000"/>
                <w:sz w:val="18"/>
                <w:szCs w:val="18"/>
              </w:rPr>
              <w:t>Биология</w:t>
            </w:r>
            <w:proofErr w:type="gramStart"/>
            <w:r>
              <w:rPr>
                <w:color w:val="000000"/>
                <w:sz w:val="18"/>
                <w:szCs w:val="18"/>
              </w:rPr>
              <w:t>.Ч</w:t>
            </w:r>
            <w:proofErr w:type="gramEnd"/>
            <w:r>
              <w:rPr>
                <w:color w:val="000000"/>
                <w:sz w:val="18"/>
                <w:szCs w:val="18"/>
              </w:rPr>
              <w:t>еловек</w:t>
            </w:r>
            <w:proofErr w:type="spellEnd"/>
            <w:r>
              <w:rPr>
                <w:color w:val="000000"/>
                <w:sz w:val="18"/>
                <w:szCs w:val="18"/>
              </w:rPr>
              <w:t>. 9 класс. М.: Дрофа,2018.</w:t>
            </w:r>
          </w:p>
        </w:tc>
      </w:tr>
      <w:tr w:rsidR="005E4423" w:rsidRPr="00852C46" w:rsidTr="00C27E27">
        <w:trPr>
          <w:cantSplit/>
          <w:tblHeader/>
        </w:trPr>
        <w:tc>
          <w:tcPr>
            <w:tcW w:w="566" w:type="dxa"/>
            <w:vAlign w:val="center"/>
          </w:tcPr>
          <w:p w:rsidR="005E4423" w:rsidRDefault="005E4423" w:rsidP="005E4423">
            <w:pPr>
              <w:pStyle w:val="a3"/>
              <w:spacing w:after="0" w:line="240" w:lineRule="auto"/>
              <w:ind w:left="0"/>
              <w:rPr>
                <w:rFonts w:ascii="Times New Roman" w:hAnsi="Times New Roman"/>
              </w:rPr>
            </w:pPr>
            <w:r>
              <w:rPr>
                <w:rFonts w:ascii="Times New Roman" w:hAnsi="Times New Roman"/>
              </w:rPr>
              <w:t xml:space="preserve">4 </w:t>
            </w:r>
          </w:p>
        </w:tc>
        <w:tc>
          <w:tcPr>
            <w:tcW w:w="2836" w:type="dxa"/>
            <w:vAlign w:val="center"/>
          </w:tcPr>
          <w:p w:rsidR="005E4423" w:rsidRDefault="005E4423" w:rsidP="00323154">
            <w:pPr>
              <w:pStyle w:val="a3"/>
              <w:spacing w:after="0" w:line="240" w:lineRule="auto"/>
              <w:ind w:left="0"/>
              <w:jc w:val="center"/>
              <w:rPr>
                <w:rFonts w:ascii="Times New Roman" w:hAnsi="Times New Roman"/>
              </w:rPr>
            </w:pPr>
            <w:r>
              <w:rPr>
                <w:rFonts w:ascii="Times New Roman" w:hAnsi="Times New Roman"/>
              </w:rPr>
              <w:t xml:space="preserve">Обществознание </w:t>
            </w:r>
          </w:p>
        </w:tc>
        <w:tc>
          <w:tcPr>
            <w:tcW w:w="6379" w:type="dxa"/>
            <w:vAlign w:val="center"/>
          </w:tcPr>
          <w:p w:rsidR="005E4423" w:rsidRPr="005E4423" w:rsidRDefault="005E4423" w:rsidP="005E4423">
            <w:pPr>
              <w:jc w:val="center"/>
              <w:rPr>
                <w:color w:val="000000"/>
                <w:sz w:val="18"/>
                <w:szCs w:val="18"/>
              </w:rPr>
            </w:pPr>
            <w:r>
              <w:rPr>
                <w:color w:val="000000"/>
                <w:sz w:val="18"/>
                <w:szCs w:val="18"/>
              </w:rPr>
              <w:t xml:space="preserve">Боголюбов Л.Н., </w:t>
            </w:r>
            <w:proofErr w:type="spellStart"/>
            <w:r>
              <w:rPr>
                <w:color w:val="000000"/>
                <w:sz w:val="18"/>
                <w:szCs w:val="18"/>
              </w:rPr>
              <w:t>ЛазебниковаА.Ю</w:t>
            </w:r>
            <w:proofErr w:type="spellEnd"/>
            <w:r>
              <w:rPr>
                <w:color w:val="000000"/>
                <w:sz w:val="18"/>
                <w:szCs w:val="18"/>
              </w:rPr>
              <w:t>., Матвеев А.И. Обществознание. 9 класс. М.: Просвещение, 2019</w:t>
            </w:r>
          </w:p>
        </w:tc>
      </w:tr>
      <w:tr w:rsidR="005E4423" w:rsidRPr="00852C46" w:rsidTr="00C27E27">
        <w:trPr>
          <w:cantSplit/>
          <w:tblHeader/>
        </w:trPr>
        <w:tc>
          <w:tcPr>
            <w:tcW w:w="566" w:type="dxa"/>
            <w:vAlign w:val="center"/>
          </w:tcPr>
          <w:p w:rsidR="005E4423" w:rsidRDefault="005E4423" w:rsidP="005E4423">
            <w:pPr>
              <w:pStyle w:val="a3"/>
              <w:spacing w:after="0" w:line="240" w:lineRule="auto"/>
              <w:ind w:left="0"/>
              <w:rPr>
                <w:rFonts w:ascii="Times New Roman" w:hAnsi="Times New Roman"/>
              </w:rPr>
            </w:pPr>
            <w:r>
              <w:rPr>
                <w:rFonts w:ascii="Times New Roman" w:hAnsi="Times New Roman"/>
              </w:rPr>
              <w:t>5</w:t>
            </w:r>
          </w:p>
        </w:tc>
        <w:tc>
          <w:tcPr>
            <w:tcW w:w="2836" w:type="dxa"/>
            <w:vAlign w:val="center"/>
          </w:tcPr>
          <w:p w:rsidR="005E4423" w:rsidRDefault="005E4423" w:rsidP="00323154">
            <w:pPr>
              <w:pStyle w:val="a3"/>
              <w:spacing w:after="0" w:line="240" w:lineRule="auto"/>
              <w:ind w:left="0"/>
              <w:jc w:val="center"/>
              <w:rPr>
                <w:rFonts w:ascii="Times New Roman" w:hAnsi="Times New Roman"/>
              </w:rPr>
            </w:pPr>
            <w:r>
              <w:rPr>
                <w:rFonts w:ascii="Times New Roman" w:hAnsi="Times New Roman"/>
              </w:rPr>
              <w:t xml:space="preserve">Информатика </w:t>
            </w:r>
          </w:p>
        </w:tc>
        <w:tc>
          <w:tcPr>
            <w:tcW w:w="6379" w:type="dxa"/>
            <w:vAlign w:val="center"/>
          </w:tcPr>
          <w:p w:rsidR="005E4423" w:rsidRPr="005E4423" w:rsidRDefault="005E4423" w:rsidP="005E4423">
            <w:pPr>
              <w:jc w:val="center"/>
              <w:rPr>
                <w:color w:val="000000"/>
                <w:sz w:val="18"/>
                <w:szCs w:val="18"/>
              </w:rPr>
            </w:pPr>
            <w:r>
              <w:rPr>
                <w:color w:val="000000"/>
                <w:sz w:val="18"/>
                <w:szCs w:val="18"/>
              </w:rPr>
              <w:t xml:space="preserve">Семакин И.Г., </w:t>
            </w:r>
            <w:proofErr w:type="spellStart"/>
            <w:r>
              <w:rPr>
                <w:color w:val="000000"/>
                <w:sz w:val="18"/>
                <w:szCs w:val="18"/>
              </w:rPr>
              <w:t>Залогова</w:t>
            </w:r>
            <w:proofErr w:type="spellEnd"/>
            <w:r>
              <w:rPr>
                <w:color w:val="000000"/>
                <w:sz w:val="18"/>
                <w:szCs w:val="18"/>
              </w:rPr>
              <w:t xml:space="preserve"> Л.А., Русаков С.В, Шестакова Л.В. Информатика. 9 класс. М.: БИНОМ. Лаборатория знаний , 2018.</w:t>
            </w:r>
          </w:p>
        </w:tc>
      </w:tr>
    </w:tbl>
    <w:p w:rsidR="00290F80" w:rsidRDefault="00290F80" w:rsidP="008C2F54">
      <w:pPr>
        <w:spacing w:after="200" w:line="276" w:lineRule="auto"/>
        <w:rPr>
          <w:sz w:val="6"/>
          <w:szCs w:val="28"/>
        </w:rPr>
      </w:pPr>
    </w:p>
    <w:p w:rsidR="008451B3" w:rsidRDefault="008451B3" w:rsidP="008C2F54">
      <w:pPr>
        <w:spacing w:after="200" w:line="276" w:lineRule="auto"/>
        <w:rPr>
          <w:sz w:val="6"/>
          <w:szCs w:val="28"/>
        </w:rPr>
      </w:pPr>
    </w:p>
    <w:p w:rsidR="008451B3" w:rsidRDefault="008451B3" w:rsidP="008C2F54">
      <w:pPr>
        <w:spacing w:after="200" w:line="276" w:lineRule="auto"/>
        <w:rPr>
          <w:sz w:val="6"/>
          <w:szCs w:val="28"/>
        </w:rPr>
      </w:pPr>
    </w:p>
    <w:p w:rsidR="008451B3" w:rsidRDefault="008451B3">
      <w:pPr>
        <w:spacing w:after="200" w:line="276" w:lineRule="auto"/>
        <w:rPr>
          <w:sz w:val="6"/>
          <w:szCs w:val="28"/>
        </w:rPr>
      </w:pPr>
      <w:r>
        <w:rPr>
          <w:sz w:val="6"/>
          <w:szCs w:val="28"/>
        </w:rPr>
        <w:br w:type="page"/>
      </w:r>
    </w:p>
    <w:p w:rsidR="008451B3" w:rsidRDefault="008451B3" w:rsidP="008C2F54">
      <w:pPr>
        <w:spacing w:after="200" w:line="276" w:lineRule="auto"/>
        <w:rPr>
          <w:sz w:val="6"/>
          <w:szCs w:val="28"/>
        </w:rPr>
      </w:pPr>
    </w:p>
    <w:p w:rsidR="008451B3" w:rsidRPr="00290F80" w:rsidRDefault="008451B3" w:rsidP="008451B3">
      <w:pPr>
        <w:jc w:val="center"/>
        <w:rPr>
          <w:rStyle w:val="af5"/>
          <w:sz w:val="32"/>
          <w:szCs w:val="32"/>
        </w:rPr>
      </w:pPr>
      <w:r>
        <w:rPr>
          <w:rStyle w:val="af5"/>
          <w:sz w:val="32"/>
          <w:szCs w:val="32"/>
        </w:rPr>
        <w:t>ГЛАВА</w:t>
      </w:r>
      <w:r w:rsidRPr="00290F80">
        <w:rPr>
          <w:rStyle w:val="af5"/>
          <w:sz w:val="32"/>
          <w:szCs w:val="32"/>
        </w:rPr>
        <w:t xml:space="preserve"> 2. </w:t>
      </w:r>
    </w:p>
    <w:p w:rsidR="008451B3" w:rsidRDefault="008451B3" w:rsidP="008451B3">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ОГЭ </w:t>
      </w:r>
      <w:r w:rsidRPr="00290F80">
        <w:rPr>
          <w:rStyle w:val="af5"/>
          <w:sz w:val="32"/>
          <w:szCs w:val="32"/>
        </w:rPr>
        <w:br/>
        <w:t>по учебному предмету</w:t>
      </w:r>
      <w:r w:rsidRPr="00290F80">
        <w:rPr>
          <w:rStyle w:val="af5"/>
          <w:sz w:val="32"/>
          <w:szCs w:val="32"/>
        </w:rPr>
        <w:br/>
      </w:r>
      <w:proofErr w:type="spellStart"/>
      <w:r>
        <w:rPr>
          <w:rStyle w:val="af5"/>
          <w:sz w:val="28"/>
        </w:rPr>
        <w:t>_________</w:t>
      </w:r>
      <w:r w:rsidR="005E4423">
        <w:rPr>
          <w:rStyle w:val="af5"/>
          <w:sz w:val="28"/>
          <w:u w:val="single"/>
        </w:rPr>
        <w:t>русский</w:t>
      </w:r>
      <w:proofErr w:type="spellEnd"/>
      <w:r w:rsidR="005E4423">
        <w:rPr>
          <w:rStyle w:val="af5"/>
          <w:sz w:val="28"/>
          <w:u w:val="single"/>
        </w:rPr>
        <w:t xml:space="preserve"> язык</w:t>
      </w:r>
      <w:r>
        <w:rPr>
          <w:rStyle w:val="af5"/>
          <w:sz w:val="28"/>
        </w:rPr>
        <w:t>_________</w:t>
      </w:r>
    </w:p>
    <w:p w:rsidR="008451B3" w:rsidRPr="00CE7779" w:rsidRDefault="008451B3" w:rsidP="008451B3">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rsidR="008451B3" w:rsidRDefault="008451B3" w:rsidP="008451B3">
      <w:pPr>
        <w:ind w:left="426" w:hanging="426"/>
        <w:rPr>
          <w:i/>
        </w:rPr>
      </w:pPr>
    </w:p>
    <w:p w:rsidR="008451B3" w:rsidRPr="00290F80" w:rsidRDefault="008451B3" w:rsidP="008451B3">
      <w:pPr>
        <w:jc w:val="both"/>
        <w:rPr>
          <w:b/>
          <w:bCs/>
          <w:sz w:val="28"/>
          <w:szCs w:val="28"/>
        </w:rPr>
      </w:pPr>
      <w:bookmarkStart w:id="5" w:name="_Toc395183639"/>
      <w:bookmarkStart w:id="6" w:name="_Toc423954897"/>
      <w:bookmarkStart w:id="7" w:name="_Toc424490574"/>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 проведения ОГЭ по предмету</w:t>
      </w:r>
      <w:r w:rsidRPr="00290F80">
        <w:rPr>
          <w:b/>
          <w:bCs/>
          <w:sz w:val="28"/>
          <w:szCs w:val="28"/>
        </w:rPr>
        <w:t>)</w:t>
      </w:r>
      <w:bookmarkEnd w:id="5"/>
      <w:bookmarkEnd w:id="6"/>
      <w:bookmarkEnd w:id="7"/>
    </w:p>
    <w:p w:rsidR="008451B3" w:rsidRPr="00AD3663" w:rsidRDefault="008451B3" w:rsidP="008451B3">
      <w:pPr>
        <w:pStyle w:val="af7"/>
        <w:keepNext/>
        <w:jc w:val="right"/>
        <w:rPr>
          <w:iCs w:val="0"/>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5"/>
        <w:gridCol w:w="3357"/>
        <w:gridCol w:w="1418"/>
        <w:gridCol w:w="1419"/>
        <w:gridCol w:w="1418"/>
        <w:gridCol w:w="1419"/>
      </w:tblGrid>
      <w:tr w:rsidR="008451B3" w:rsidRPr="0082776F" w:rsidTr="00F91C78">
        <w:trPr>
          <w:cantSplit/>
          <w:tblHeader/>
        </w:trPr>
        <w:tc>
          <w:tcPr>
            <w:tcW w:w="695" w:type="dxa"/>
            <w:vMerge w:val="restart"/>
            <w:vAlign w:val="center"/>
          </w:tcPr>
          <w:p w:rsidR="008451B3" w:rsidRPr="0082776F" w:rsidRDefault="008451B3" w:rsidP="00A460DD">
            <w:pPr>
              <w:tabs>
                <w:tab w:val="left" w:pos="10320"/>
              </w:tabs>
              <w:jc w:val="center"/>
              <w:rPr>
                <w:b/>
                <w:noProof/>
              </w:rPr>
            </w:pPr>
            <w:r w:rsidRPr="0082776F">
              <w:rPr>
                <w:b/>
              </w:rPr>
              <w:t>№ п/п</w:t>
            </w:r>
          </w:p>
        </w:tc>
        <w:tc>
          <w:tcPr>
            <w:tcW w:w="3357" w:type="dxa"/>
            <w:vMerge w:val="restart"/>
            <w:vAlign w:val="center"/>
          </w:tcPr>
          <w:p w:rsidR="008451B3" w:rsidRPr="0082776F" w:rsidRDefault="008451B3" w:rsidP="00A460DD">
            <w:pPr>
              <w:tabs>
                <w:tab w:val="left" w:pos="10320"/>
              </w:tabs>
              <w:jc w:val="center"/>
              <w:rPr>
                <w:b/>
                <w:noProof/>
              </w:rPr>
            </w:pPr>
            <w:r w:rsidRPr="0082776F">
              <w:rPr>
                <w:b/>
                <w:noProof/>
              </w:rPr>
              <w:t>Участники ОГЭ</w:t>
            </w:r>
          </w:p>
        </w:tc>
        <w:tc>
          <w:tcPr>
            <w:tcW w:w="2837" w:type="dxa"/>
            <w:gridSpan w:val="2"/>
            <w:vAlign w:val="center"/>
          </w:tcPr>
          <w:p w:rsidR="008451B3" w:rsidRPr="0082776F" w:rsidDel="00006B1B" w:rsidRDefault="008451B3" w:rsidP="00A460DD">
            <w:pPr>
              <w:tabs>
                <w:tab w:val="left" w:pos="10320"/>
              </w:tabs>
              <w:jc w:val="center"/>
              <w:rPr>
                <w:b/>
                <w:noProof/>
              </w:rPr>
            </w:pPr>
            <w:r w:rsidRPr="0082776F">
              <w:rPr>
                <w:b/>
                <w:noProof/>
              </w:rPr>
              <w:t>2022 г.</w:t>
            </w:r>
          </w:p>
        </w:tc>
        <w:tc>
          <w:tcPr>
            <w:tcW w:w="2837" w:type="dxa"/>
            <w:gridSpan w:val="2"/>
            <w:vAlign w:val="center"/>
          </w:tcPr>
          <w:p w:rsidR="008451B3" w:rsidRPr="0082776F" w:rsidRDefault="008451B3" w:rsidP="00A460DD">
            <w:pPr>
              <w:tabs>
                <w:tab w:val="left" w:pos="10320"/>
              </w:tabs>
              <w:jc w:val="center"/>
              <w:rPr>
                <w:b/>
                <w:noProof/>
              </w:rPr>
            </w:pPr>
            <w:r w:rsidRPr="0082776F">
              <w:rPr>
                <w:b/>
                <w:noProof/>
              </w:rPr>
              <w:t>2023 г.</w:t>
            </w:r>
          </w:p>
        </w:tc>
      </w:tr>
      <w:tr w:rsidR="008451B3" w:rsidRPr="0082776F" w:rsidTr="00F91C78">
        <w:trPr>
          <w:cantSplit/>
          <w:tblHeader/>
        </w:trPr>
        <w:tc>
          <w:tcPr>
            <w:tcW w:w="695" w:type="dxa"/>
            <w:vMerge/>
            <w:vAlign w:val="center"/>
          </w:tcPr>
          <w:p w:rsidR="008451B3" w:rsidRPr="0082776F" w:rsidRDefault="008451B3" w:rsidP="00A460DD">
            <w:pPr>
              <w:tabs>
                <w:tab w:val="left" w:pos="10320"/>
              </w:tabs>
              <w:rPr>
                <w:b/>
                <w:noProof/>
              </w:rPr>
            </w:pPr>
          </w:p>
        </w:tc>
        <w:tc>
          <w:tcPr>
            <w:tcW w:w="3357" w:type="dxa"/>
            <w:vMerge/>
          </w:tcPr>
          <w:p w:rsidR="008451B3" w:rsidRPr="0082776F" w:rsidRDefault="008451B3" w:rsidP="00A460DD">
            <w:pPr>
              <w:tabs>
                <w:tab w:val="left" w:pos="10320"/>
              </w:tabs>
              <w:rPr>
                <w:b/>
                <w:noProof/>
              </w:rPr>
            </w:pPr>
          </w:p>
        </w:tc>
        <w:tc>
          <w:tcPr>
            <w:tcW w:w="1418" w:type="dxa"/>
            <w:vAlign w:val="center"/>
          </w:tcPr>
          <w:p w:rsidR="008451B3" w:rsidRPr="0082776F" w:rsidRDefault="008451B3" w:rsidP="00A460DD">
            <w:pPr>
              <w:tabs>
                <w:tab w:val="left" w:pos="10320"/>
              </w:tabs>
              <w:jc w:val="center"/>
              <w:rPr>
                <w:noProof/>
              </w:rPr>
            </w:pPr>
            <w:r w:rsidRPr="0082776F">
              <w:rPr>
                <w:noProof/>
              </w:rPr>
              <w:t>чел.</w:t>
            </w:r>
          </w:p>
        </w:tc>
        <w:tc>
          <w:tcPr>
            <w:tcW w:w="1419" w:type="dxa"/>
            <w:vAlign w:val="center"/>
          </w:tcPr>
          <w:p w:rsidR="008451B3" w:rsidRPr="0082776F" w:rsidRDefault="008451B3" w:rsidP="00A460DD">
            <w:pPr>
              <w:tabs>
                <w:tab w:val="left" w:pos="10320"/>
              </w:tabs>
              <w:jc w:val="center"/>
              <w:rPr>
                <w:noProof/>
              </w:rPr>
            </w:pPr>
            <w:r w:rsidRPr="0082776F">
              <w:rPr>
                <w:noProof/>
              </w:rPr>
              <w:t>%</w:t>
            </w:r>
          </w:p>
        </w:tc>
        <w:tc>
          <w:tcPr>
            <w:tcW w:w="1418" w:type="dxa"/>
            <w:vAlign w:val="center"/>
          </w:tcPr>
          <w:p w:rsidR="008451B3" w:rsidRPr="0082776F" w:rsidRDefault="008451B3" w:rsidP="00A460DD">
            <w:pPr>
              <w:tabs>
                <w:tab w:val="left" w:pos="10320"/>
              </w:tabs>
              <w:jc w:val="center"/>
              <w:rPr>
                <w:noProof/>
              </w:rPr>
            </w:pPr>
            <w:r w:rsidRPr="0082776F">
              <w:rPr>
                <w:noProof/>
              </w:rPr>
              <w:t>чел.</w:t>
            </w:r>
          </w:p>
        </w:tc>
        <w:tc>
          <w:tcPr>
            <w:tcW w:w="1419" w:type="dxa"/>
            <w:vAlign w:val="center"/>
          </w:tcPr>
          <w:p w:rsidR="008451B3" w:rsidRPr="0082776F" w:rsidRDefault="008451B3" w:rsidP="00A460DD">
            <w:pPr>
              <w:tabs>
                <w:tab w:val="left" w:pos="10320"/>
              </w:tabs>
              <w:jc w:val="center"/>
              <w:rPr>
                <w:noProof/>
              </w:rPr>
            </w:pPr>
            <w:r w:rsidRPr="0082776F">
              <w:rPr>
                <w:noProof/>
              </w:rPr>
              <w:t>%</w:t>
            </w:r>
          </w:p>
        </w:tc>
      </w:tr>
      <w:tr w:rsidR="008451B3" w:rsidRPr="0082776F" w:rsidTr="00F91C78">
        <w:tc>
          <w:tcPr>
            <w:tcW w:w="695" w:type="dxa"/>
            <w:vAlign w:val="center"/>
          </w:tcPr>
          <w:p w:rsidR="008451B3" w:rsidRPr="0082776F" w:rsidRDefault="008451B3" w:rsidP="00A460DD">
            <w:pPr>
              <w:pStyle w:val="a3"/>
              <w:numPr>
                <w:ilvl w:val="0"/>
                <w:numId w:val="35"/>
              </w:numPr>
              <w:tabs>
                <w:tab w:val="left" w:pos="10320"/>
              </w:tabs>
              <w:spacing w:after="0"/>
              <w:ind w:left="0" w:firstLine="0"/>
              <w:rPr>
                <w:rFonts w:ascii="Times New Roman" w:hAnsi="Times New Roman"/>
                <w:sz w:val="24"/>
                <w:szCs w:val="24"/>
              </w:rPr>
            </w:pPr>
          </w:p>
        </w:tc>
        <w:tc>
          <w:tcPr>
            <w:tcW w:w="3357" w:type="dxa"/>
            <w:vAlign w:val="center"/>
          </w:tcPr>
          <w:p w:rsidR="008451B3" w:rsidRPr="0082776F" w:rsidRDefault="008451B3" w:rsidP="00A460DD">
            <w:pPr>
              <w:tabs>
                <w:tab w:val="left" w:pos="10320"/>
              </w:tabs>
            </w:pPr>
            <w:r w:rsidRPr="0082776F">
              <w:t>Обучающиеся</w:t>
            </w:r>
            <w:r w:rsidR="00F91C78">
              <w:t xml:space="preserve"> ОО</w:t>
            </w:r>
          </w:p>
        </w:tc>
        <w:tc>
          <w:tcPr>
            <w:tcW w:w="1418" w:type="dxa"/>
            <w:vAlign w:val="center"/>
          </w:tcPr>
          <w:p w:rsidR="008451B3" w:rsidRPr="0082776F" w:rsidRDefault="005E4423" w:rsidP="00A460DD">
            <w:r>
              <w:t>7</w:t>
            </w:r>
          </w:p>
        </w:tc>
        <w:tc>
          <w:tcPr>
            <w:tcW w:w="1419" w:type="dxa"/>
            <w:vAlign w:val="center"/>
          </w:tcPr>
          <w:p w:rsidR="008451B3" w:rsidRPr="0082776F" w:rsidRDefault="00860D30" w:rsidP="00A460DD">
            <w:r>
              <w:t>100</w:t>
            </w:r>
          </w:p>
        </w:tc>
        <w:tc>
          <w:tcPr>
            <w:tcW w:w="1418" w:type="dxa"/>
            <w:vAlign w:val="center"/>
          </w:tcPr>
          <w:p w:rsidR="008451B3" w:rsidRPr="0082776F" w:rsidRDefault="005E4423" w:rsidP="00A460DD">
            <w:r>
              <w:t>7</w:t>
            </w:r>
          </w:p>
        </w:tc>
        <w:tc>
          <w:tcPr>
            <w:tcW w:w="1419" w:type="dxa"/>
            <w:vAlign w:val="center"/>
          </w:tcPr>
          <w:p w:rsidR="008451B3" w:rsidRPr="0082776F" w:rsidRDefault="005E4423" w:rsidP="00A460DD">
            <w:r>
              <w:t>100</w:t>
            </w:r>
          </w:p>
        </w:tc>
      </w:tr>
      <w:tr w:rsidR="008451B3" w:rsidRPr="0082776F" w:rsidTr="00F91C78">
        <w:tc>
          <w:tcPr>
            <w:tcW w:w="695" w:type="dxa"/>
            <w:tcBorders>
              <w:top w:val="single" w:sz="4" w:space="0" w:color="auto"/>
              <w:left w:val="single" w:sz="4" w:space="0" w:color="auto"/>
              <w:bottom w:val="single" w:sz="4" w:space="0" w:color="auto"/>
              <w:right w:val="single" w:sz="4" w:space="0" w:color="auto"/>
            </w:tcBorders>
            <w:vAlign w:val="center"/>
          </w:tcPr>
          <w:p w:rsidR="008451B3" w:rsidRPr="0082776F" w:rsidRDefault="008451B3" w:rsidP="00A460DD">
            <w:pPr>
              <w:pStyle w:val="a3"/>
              <w:numPr>
                <w:ilvl w:val="0"/>
                <w:numId w:val="35"/>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8451B3" w:rsidRPr="0082776F" w:rsidRDefault="00F91C78" w:rsidP="00A460DD">
            <w:pPr>
              <w:tabs>
                <w:tab w:val="left" w:pos="10320"/>
              </w:tabs>
            </w:pPr>
            <w:r>
              <w:t>Из них у</w:t>
            </w:r>
            <w:r w:rsidR="008451B3" w:rsidRPr="0082776F">
              <w:t>частники с ограниченными возможностями здоровья</w:t>
            </w:r>
            <w:r>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rsidR="008451B3" w:rsidRPr="0082776F" w:rsidRDefault="005E4423" w:rsidP="00A460DD">
            <w:r>
              <w:t>0</w:t>
            </w:r>
          </w:p>
        </w:tc>
        <w:tc>
          <w:tcPr>
            <w:tcW w:w="1419" w:type="dxa"/>
            <w:tcBorders>
              <w:top w:val="single" w:sz="4" w:space="0" w:color="auto"/>
              <w:left w:val="single" w:sz="4" w:space="0" w:color="auto"/>
              <w:bottom w:val="single" w:sz="4" w:space="0" w:color="auto"/>
              <w:right w:val="single" w:sz="4" w:space="0" w:color="auto"/>
            </w:tcBorders>
            <w:vAlign w:val="center"/>
          </w:tcPr>
          <w:p w:rsidR="008451B3" w:rsidRPr="0082776F" w:rsidRDefault="005E4423" w:rsidP="00A460DD">
            <w:r>
              <w:t>0</w:t>
            </w:r>
          </w:p>
        </w:tc>
        <w:tc>
          <w:tcPr>
            <w:tcW w:w="1418" w:type="dxa"/>
            <w:tcBorders>
              <w:top w:val="single" w:sz="4" w:space="0" w:color="auto"/>
              <w:left w:val="single" w:sz="4" w:space="0" w:color="auto"/>
              <w:bottom w:val="single" w:sz="4" w:space="0" w:color="auto"/>
              <w:right w:val="single" w:sz="4" w:space="0" w:color="auto"/>
            </w:tcBorders>
            <w:vAlign w:val="center"/>
          </w:tcPr>
          <w:p w:rsidR="008451B3" w:rsidRPr="0082776F" w:rsidRDefault="005E4423" w:rsidP="00A460DD">
            <w:r>
              <w:t>0</w:t>
            </w:r>
          </w:p>
        </w:tc>
        <w:tc>
          <w:tcPr>
            <w:tcW w:w="1419" w:type="dxa"/>
            <w:tcBorders>
              <w:top w:val="single" w:sz="4" w:space="0" w:color="auto"/>
              <w:left w:val="single" w:sz="4" w:space="0" w:color="auto"/>
              <w:bottom w:val="single" w:sz="4" w:space="0" w:color="auto"/>
              <w:right w:val="single" w:sz="4" w:space="0" w:color="auto"/>
            </w:tcBorders>
            <w:vAlign w:val="center"/>
          </w:tcPr>
          <w:p w:rsidR="008451B3" w:rsidRPr="0082776F" w:rsidRDefault="005E4423" w:rsidP="00A460DD">
            <w:r>
              <w:t>0</w:t>
            </w:r>
          </w:p>
        </w:tc>
      </w:tr>
    </w:tbl>
    <w:p w:rsidR="008451B3" w:rsidRDefault="008451B3" w:rsidP="008451B3">
      <w:pPr>
        <w:jc w:val="both"/>
        <w:rPr>
          <w:b/>
        </w:rPr>
      </w:pPr>
      <w:bookmarkStart w:id="8" w:name="_Toc424490577"/>
    </w:p>
    <w:p w:rsidR="008451B3" w:rsidRPr="002178E5" w:rsidRDefault="008451B3" w:rsidP="008451B3">
      <w:pPr>
        <w:jc w:val="both"/>
        <w:rPr>
          <w:i/>
        </w:rPr>
      </w:pPr>
      <w:r w:rsidRPr="002178E5">
        <w:rPr>
          <w:b/>
          <w:i/>
        </w:rPr>
        <w:t xml:space="preserve">ВЫВОД о характере изменения количества участников ОГЭ по предмету </w:t>
      </w:r>
      <w:bookmarkEnd w:id="8"/>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8451B3" w:rsidRDefault="00860D30" w:rsidP="008451B3">
      <w:pPr>
        <w:jc w:val="both"/>
      </w:pPr>
      <w:r>
        <w:t>Отмечается стабильность по предмету за последние два года</w:t>
      </w:r>
    </w:p>
    <w:p w:rsidR="00860D30" w:rsidRDefault="00860D30" w:rsidP="008451B3">
      <w:pPr>
        <w:jc w:val="both"/>
        <w:rPr>
          <w:b/>
          <w:bCs/>
          <w:sz w:val="28"/>
          <w:szCs w:val="28"/>
        </w:rPr>
      </w:pPr>
    </w:p>
    <w:p w:rsidR="008451B3" w:rsidRPr="00290F80" w:rsidRDefault="008451B3" w:rsidP="008451B3">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rsidR="008451B3" w:rsidRDefault="008451B3" w:rsidP="008451B3">
      <w:pPr>
        <w:tabs>
          <w:tab w:val="left" w:pos="2010"/>
        </w:tabs>
        <w:jc w:val="both"/>
      </w:pPr>
    </w:p>
    <w:p w:rsidR="008451B3" w:rsidRPr="00A80A00" w:rsidRDefault="008451B3" w:rsidP="008451B3">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2023 г. </w:t>
      </w:r>
      <w:r w:rsidRPr="00A80A00">
        <w:rPr>
          <w:i/>
        </w:rPr>
        <w:t>(количество участников, получивших тот или иной балл)</w:t>
      </w:r>
    </w:p>
    <w:p w:rsidR="008451B3" w:rsidRDefault="008451B3" w:rsidP="008451B3">
      <w:pPr>
        <w:tabs>
          <w:tab w:val="left" w:pos="2010"/>
        </w:tabs>
        <w:jc w:val="both"/>
        <w:rPr>
          <w:b/>
        </w:rPr>
      </w:pPr>
    </w:p>
    <w:p w:rsidR="008451B3" w:rsidRDefault="008451B3" w:rsidP="008451B3">
      <w:pPr>
        <w:spacing w:after="200" w:line="276" w:lineRule="auto"/>
        <w:rPr>
          <w:b/>
        </w:rPr>
      </w:pPr>
    </w:p>
    <w:p w:rsidR="008451B3" w:rsidRDefault="00F91C78" w:rsidP="00860D30">
      <w:pPr>
        <w:spacing w:after="200" w:line="276" w:lineRule="auto"/>
        <w:jc w:val="center"/>
        <w:rPr>
          <w:b/>
        </w:rPr>
      </w:pPr>
      <w:r>
        <w:rPr>
          <w:b/>
          <w:noProof/>
        </w:rPr>
        <w:drawing>
          <wp:inline distT="0" distB="0" distL="0" distR="0">
            <wp:extent cx="5486400" cy="1981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1C78" w:rsidRDefault="00F91C78" w:rsidP="008451B3">
      <w:pPr>
        <w:spacing w:after="200" w:line="276" w:lineRule="auto"/>
        <w:rPr>
          <w:b/>
        </w:rPr>
      </w:pPr>
    </w:p>
    <w:p w:rsidR="008451B3" w:rsidRDefault="008451B3" w:rsidP="008451B3">
      <w:pPr>
        <w:spacing w:after="200" w:line="276" w:lineRule="auto"/>
        <w:rPr>
          <w:b/>
        </w:rPr>
      </w:pPr>
    </w:p>
    <w:p w:rsidR="00860D30" w:rsidRDefault="00860D30" w:rsidP="008451B3">
      <w:pPr>
        <w:spacing w:after="200" w:line="276" w:lineRule="auto"/>
        <w:rPr>
          <w:b/>
        </w:rPr>
      </w:pPr>
    </w:p>
    <w:p w:rsidR="008451B3" w:rsidRDefault="008451B3" w:rsidP="008451B3">
      <w:pPr>
        <w:spacing w:after="200" w:line="276" w:lineRule="auto"/>
        <w:rPr>
          <w:b/>
        </w:rPr>
      </w:pPr>
    </w:p>
    <w:p w:rsidR="008451B3" w:rsidRPr="005F2021" w:rsidRDefault="008451B3" w:rsidP="008451B3">
      <w:pPr>
        <w:jc w:val="both"/>
        <w:rPr>
          <w:b/>
        </w:rPr>
      </w:pPr>
      <w:r w:rsidRPr="005F2021">
        <w:rPr>
          <w:b/>
        </w:rPr>
        <w:lastRenderedPageBreak/>
        <w:t>2.2.</w:t>
      </w:r>
      <w:r>
        <w:rPr>
          <w:b/>
        </w:rPr>
        <w:t>2.</w:t>
      </w:r>
      <w:r w:rsidRPr="005F2021">
        <w:rPr>
          <w:b/>
        </w:rPr>
        <w:t xml:space="preserve"> Динамика результатов ОГЭ по предмету </w:t>
      </w:r>
    </w:p>
    <w:p w:rsidR="008451B3" w:rsidRPr="00AD3663" w:rsidRDefault="008451B3" w:rsidP="008451B3">
      <w:pPr>
        <w:pStyle w:val="af7"/>
        <w:keepNext/>
        <w:jc w:val="right"/>
        <w:rPr>
          <w:iCs w:val="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8451B3" w:rsidRPr="00A12E9D" w:rsidTr="00A460DD">
        <w:trPr>
          <w:cantSplit/>
          <w:trHeight w:val="338"/>
          <w:tblHeader/>
        </w:trPr>
        <w:tc>
          <w:tcPr>
            <w:tcW w:w="2410" w:type="dxa"/>
            <w:vMerge w:val="restart"/>
            <w:vAlign w:val="center"/>
          </w:tcPr>
          <w:p w:rsidR="008451B3" w:rsidRPr="00A12E9D" w:rsidRDefault="008451B3" w:rsidP="00A460DD">
            <w:pPr>
              <w:contextualSpacing/>
              <w:jc w:val="center"/>
              <w:rPr>
                <w:rFonts w:eastAsia="MS Mincho"/>
              </w:rPr>
            </w:pPr>
            <w:r w:rsidRPr="00A12E9D">
              <w:rPr>
                <w:rFonts w:eastAsia="MS Mincho"/>
              </w:rPr>
              <w:t>Получили отметку</w:t>
            </w:r>
          </w:p>
        </w:tc>
        <w:tc>
          <w:tcPr>
            <w:tcW w:w="3544" w:type="dxa"/>
            <w:gridSpan w:val="2"/>
            <w:tcBorders>
              <w:left w:val="single" w:sz="4" w:space="0" w:color="auto"/>
              <w:right w:val="single" w:sz="4" w:space="0" w:color="auto"/>
            </w:tcBorders>
            <w:vAlign w:val="center"/>
          </w:tcPr>
          <w:p w:rsidR="008451B3" w:rsidRPr="00A12E9D" w:rsidRDefault="008451B3" w:rsidP="00A460DD">
            <w:pPr>
              <w:contextualSpacing/>
              <w:jc w:val="center"/>
              <w:rPr>
                <w:rFonts w:eastAsia="MS Mincho"/>
                <w:b/>
              </w:rPr>
            </w:pPr>
            <w:r w:rsidRPr="00A12E9D">
              <w:rPr>
                <w:rFonts w:eastAsia="MS Mincho"/>
                <w:b/>
              </w:rPr>
              <w:t>2022 г.</w:t>
            </w:r>
          </w:p>
        </w:tc>
        <w:tc>
          <w:tcPr>
            <w:tcW w:w="3544" w:type="dxa"/>
            <w:gridSpan w:val="2"/>
            <w:tcBorders>
              <w:left w:val="single" w:sz="4" w:space="0" w:color="auto"/>
            </w:tcBorders>
            <w:vAlign w:val="center"/>
          </w:tcPr>
          <w:p w:rsidR="008451B3" w:rsidRPr="00A12E9D" w:rsidRDefault="008451B3" w:rsidP="00A460DD">
            <w:pPr>
              <w:contextualSpacing/>
              <w:jc w:val="center"/>
              <w:rPr>
                <w:rFonts w:eastAsia="MS Mincho"/>
                <w:b/>
              </w:rPr>
            </w:pPr>
            <w:r w:rsidRPr="00A12E9D">
              <w:rPr>
                <w:rFonts w:eastAsia="MS Mincho"/>
                <w:b/>
              </w:rPr>
              <w:t>2023 г.</w:t>
            </w:r>
          </w:p>
        </w:tc>
      </w:tr>
      <w:tr w:rsidR="008451B3" w:rsidRPr="00A12E9D" w:rsidTr="00A460DD">
        <w:trPr>
          <w:cantSplit/>
          <w:trHeight w:val="155"/>
          <w:tblHeader/>
        </w:trPr>
        <w:tc>
          <w:tcPr>
            <w:tcW w:w="2410" w:type="dxa"/>
            <w:vMerge/>
            <w:vAlign w:val="center"/>
          </w:tcPr>
          <w:p w:rsidR="008451B3" w:rsidRPr="00A12E9D" w:rsidRDefault="008451B3" w:rsidP="00A460DD">
            <w:pPr>
              <w:contextualSpacing/>
              <w:jc w:val="center"/>
              <w:rPr>
                <w:rFonts w:eastAsia="MS Mincho"/>
              </w:rPr>
            </w:pPr>
          </w:p>
        </w:tc>
        <w:tc>
          <w:tcPr>
            <w:tcW w:w="1772" w:type="dxa"/>
            <w:vAlign w:val="center"/>
          </w:tcPr>
          <w:p w:rsidR="008451B3" w:rsidRPr="00A12E9D" w:rsidRDefault="008451B3" w:rsidP="00A460DD">
            <w:pPr>
              <w:contextualSpacing/>
              <w:jc w:val="center"/>
              <w:rPr>
                <w:rFonts w:eastAsia="MS Mincho"/>
              </w:rPr>
            </w:pPr>
            <w:r w:rsidRPr="00A12E9D">
              <w:rPr>
                <w:rFonts w:eastAsia="MS Mincho"/>
              </w:rPr>
              <w:t>чел.</w:t>
            </w:r>
          </w:p>
        </w:tc>
        <w:tc>
          <w:tcPr>
            <w:tcW w:w="1772" w:type="dxa"/>
            <w:vAlign w:val="center"/>
          </w:tcPr>
          <w:p w:rsidR="008451B3" w:rsidRPr="00A12E9D" w:rsidRDefault="008451B3" w:rsidP="00A460DD">
            <w:pPr>
              <w:contextualSpacing/>
              <w:jc w:val="center"/>
              <w:rPr>
                <w:rFonts w:eastAsia="MS Mincho"/>
              </w:rPr>
            </w:pPr>
            <w:r w:rsidRPr="00A12E9D">
              <w:rPr>
                <w:rFonts w:eastAsia="MS Mincho"/>
              </w:rPr>
              <w:t>%</w:t>
            </w:r>
          </w:p>
        </w:tc>
        <w:tc>
          <w:tcPr>
            <w:tcW w:w="1772" w:type="dxa"/>
            <w:tcBorders>
              <w:right w:val="single" w:sz="4" w:space="0" w:color="auto"/>
            </w:tcBorders>
            <w:vAlign w:val="center"/>
          </w:tcPr>
          <w:p w:rsidR="008451B3" w:rsidRPr="00A12E9D" w:rsidRDefault="008451B3" w:rsidP="00A460DD">
            <w:pPr>
              <w:contextualSpacing/>
              <w:jc w:val="center"/>
              <w:rPr>
                <w:rFonts w:eastAsia="MS Mincho"/>
              </w:rPr>
            </w:pPr>
            <w:r w:rsidRPr="00A12E9D">
              <w:rPr>
                <w:rFonts w:eastAsia="MS Mincho"/>
              </w:rPr>
              <w:t>чел.</w:t>
            </w:r>
          </w:p>
        </w:tc>
        <w:tc>
          <w:tcPr>
            <w:tcW w:w="1772" w:type="dxa"/>
            <w:tcBorders>
              <w:left w:val="single" w:sz="4" w:space="0" w:color="auto"/>
            </w:tcBorders>
            <w:vAlign w:val="center"/>
          </w:tcPr>
          <w:p w:rsidR="008451B3" w:rsidRPr="00A12E9D" w:rsidRDefault="008451B3" w:rsidP="00A460DD">
            <w:pPr>
              <w:contextualSpacing/>
              <w:jc w:val="center"/>
              <w:rPr>
                <w:rFonts w:eastAsia="MS Mincho"/>
              </w:rPr>
            </w:pPr>
            <w:r w:rsidRPr="00A12E9D">
              <w:rPr>
                <w:rFonts w:eastAsia="MS Mincho"/>
              </w:rPr>
              <w:t>%</w:t>
            </w:r>
          </w:p>
        </w:tc>
      </w:tr>
      <w:tr w:rsidR="00860D30" w:rsidRPr="00A12E9D" w:rsidTr="00A460DD">
        <w:trPr>
          <w:trHeight w:val="349"/>
        </w:trPr>
        <w:tc>
          <w:tcPr>
            <w:tcW w:w="2410" w:type="dxa"/>
            <w:vAlign w:val="center"/>
          </w:tcPr>
          <w:p w:rsidR="00860D30" w:rsidRPr="00A12E9D" w:rsidRDefault="00860D30" w:rsidP="00A460DD">
            <w:pPr>
              <w:contextualSpacing/>
              <w:jc w:val="center"/>
              <w:rPr>
                <w:rFonts w:eastAsia="MS Mincho"/>
              </w:rPr>
            </w:pPr>
            <w:r w:rsidRPr="00A12E9D">
              <w:t>«2»</w:t>
            </w:r>
          </w:p>
        </w:tc>
        <w:tc>
          <w:tcPr>
            <w:tcW w:w="1772" w:type="dxa"/>
            <w:vAlign w:val="center"/>
          </w:tcPr>
          <w:p w:rsidR="00860D30" w:rsidRPr="00931BA3" w:rsidRDefault="00860D30" w:rsidP="0089461E">
            <w:pPr>
              <w:contextualSpacing/>
              <w:jc w:val="center"/>
              <w:rPr>
                <w:rFonts w:eastAsia="MS Mincho"/>
              </w:rPr>
            </w:pPr>
            <w:r>
              <w:rPr>
                <w:rFonts w:eastAsia="MS Mincho"/>
              </w:rPr>
              <w:t>0</w:t>
            </w:r>
          </w:p>
        </w:tc>
        <w:tc>
          <w:tcPr>
            <w:tcW w:w="1772" w:type="dxa"/>
            <w:vAlign w:val="center"/>
          </w:tcPr>
          <w:p w:rsidR="00860D30" w:rsidRPr="00931BA3" w:rsidRDefault="00860D30" w:rsidP="0089461E">
            <w:pPr>
              <w:contextualSpacing/>
              <w:jc w:val="center"/>
              <w:rPr>
                <w:rFonts w:eastAsia="MS Mincho"/>
              </w:rPr>
            </w:pPr>
            <w:r>
              <w:rPr>
                <w:rFonts w:eastAsia="MS Mincho"/>
              </w:rPr>
              <w:t>0</w:t>
            </w:r>
          </w:p>
        </w:tc>
        <w:tc>
          <w:tcPr>
            <w:tcW w:w="1772" w:type="dxa"/>
            <w:tcBorders>
              <w:right w:val="single" w:sz="4" w:space="0" w:color="auto"/>
            </w:tcBorders>
            <w:vAlign w:val="center"/>
          </w:tcPr>
          <w:p w:rsidR="00860D30" w:rsidRPr="00A12E9D" w:rsidRDefault="00860D30" w:rsidP="00A460DD">
            <w:pPr>
              <w:contextualSpacing/>
              <w:jc w:val="center"/>
              <w:rPr>
                <w:rFonts w:eastAsia="MS Mincho"/>
              </w:rPr>
            </w:pPr>
            <w:r>
              <w:rPr>
                <w:rFonts w:eastAsia="MS Mincho"/>
              </w:rPr>
              <w:t>0</w:t>
            </w:r>
          </w:p>
        </w:tc>
        <w:tc>
          <w:tcPr>
            <w:tcW w:w="1772" w:type="dxa"/>
            <w:tcBorders>
              <w:left w:val="single" w:sz="4" w:space="0" w:color="auto"/>
            </w:tcBorders>
            <w:vAlign w:val="center"/>
          </w:tcPr>
          <w:p w:rsidR="00860D30" w:rsidRPr="00A12E9D" w:rsidRDefault="00860D30" w:rsidP="00A460DD">
            <w:pPr>
              <w:contextualSpacing/>
              <w:jc w:val="center"/>
              <w:rPr>
                <w:rFonts w:eastAsia="MS Mincho"/>
              </w:rPr>
            </w:pPr>
            <w:r>
              <w:rPr>
                <w:rFonts w:eastAsia="MS Mincho"/>
              </w:rPr>
              <w:t>0</w:t>
            </w:r>
          </w:p>
        </w:tc>
      </w:tr>
      <w:tr w:rsidR="00860D30" w:rsidRPr="00A12E9D" w:rsidTr="00A460DD">
        <w:trPr>
          <w:trHeight w:val="349"/>
        </w:trPr>
        <w:tc>
          <w:tcPr>
            <w:tcW w:w="2410" w:type="dxa"/>
            <w:vAlign w:val="center"/>
          </w:tcPr>
          <w:p w:rsidR="00860D30" w:rsidRPr="00A12E9D" w:rsidRDefault="00860D30" w:rsidP="00A460DD">
            <w:pPr>
              <w:contextualSpacing/>
              <w:jc w:val="center"/>
              <w:rPr>
                <w:rFonts w:eastAsia="Times New Roman"/>
                <w:color w:val="000000"/>
              </w:rPr>
            </w:pPr>
            <w:r w:rsidRPr="00A12E9D">
              <w:rPr>
                <w:rFonts w:eastAsia="Times New Roman"/>
                <w:color w:val="000000"/>
              </w:rPr>
              <w:t>«3»</w:t>
            </w:r>
          </w:p>
          <w:p w:rsidR="00860D30" w:rsidRPr="00A12E9D" w:rsidRDefault="00860D30" w:rsidP="00A460DD">
            <w:pPr>
              <w:contextualSpacing/>
              <w:jc w:val="center"/>
            </w:pPr>
            <w:r w:rsidRPr="00A12E9D">
              <w:rPr>
                <w:rFonts w:eastAsia="Times New Roman"/>
                <w:color w:val="000000"/>
              </w:rPr>
              <w:t>(</w:t>
            </w:r>
            <w:r w:rsidRPr="00EF455E">
              <w:rPr>
                <w:rFonts w:eastAsia="Times New Roman"/>
                <w:color w:val="000000"/>
              </w:rPr>
              <w:t xml:space="preserve">выпускники преодолели границу </w:t>
            </w:r>
            <w:r w:rsidRPr="00A12E9D">
              <w:rPr>
                <w:rFonts w:eastAsia="Times New Roman"/>
                <w:color w:val="000000"/>
              </w:rPr>
              <w:t xml:space="preserve">«3»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860D30" w:rsidRPr="00931BA3" w:rsidRDefault="00860D30" w:rsidP="0089461E">
            <w:pPr>
              <w:contextualSpacing/>
              <w:jc w:val="center"/>
              <w:rPr>
                <w:rFonts w:eastAsia="MS Mincho"/>
              </w:rPr>
            </w:pPr>
            <w:r>
              <w:rPr>
                <w:rFonts w:eastAsia="MS Mincho"/>
              </w:rPr>
              <w:t>2</w:t>
            </w:r>
          </w:p>
        </w:tc>
        <w:tc>
          <w:tcPr>
            <w:tcW w:w="1772" w:type="dxa"/>
            <w:vAlign w:val="center"/>
          </w:tcPr>
          <w:p w:rsidR="00860D30" w:rsidRPr="00931BA3" w:rsidRDefault="00860D30" w:rsidP="0089461E">
            <w:pPr>
              <w:contextualSpacing/>
              <w:jc w:val="center"/>
              <w:rPr>
                <w:rFonts w:eastAsia="MS Mincho"/>
              </w:rPr>
            </w:pPr>
            <w:r>
              <w:rPr>
                <w:rFonts w:eastAsia="MS Mincho"/>
              </w:rPr>
              <w:t>28,6</w:t>
            </w:r>
          </w:p>
        </w:tc>
        <w:tc>
          <w:tcPr>
            <w:tcW w:w="1772" w:type="dxa"/>
            <w:tcBorders>
              <w:right w:val="single" w:sz="4" w:space="0" w:color="auto"/>
            </w:tcBorders>
            <w:vAlign w:val="center"/>
          </w:tcPr>
          <w:p w:rsidR="00860D30" w:rsidRPr="00A12E9D" w:rsidRDefault="00860D30" w:rsidP="00A460DD">
            <w:pPr>
              <w:contextualSpacing/>
              <w:jc w:val="center"/>
              <w:rPr>
                <w:rFonts w:eastAsia="MS Mincho"/>
              </w:rPr>
            </w:pPr>
            <w:r>
              <w:rPr>
                <w:rFonts w:eastAsia="MS Mincho"/>
              </w:rPr>
              <w:t>0</w:t>
            </w:r>
          </w:p>
        </w:tc>
        <w:tc>
          <w:tcPr>
            <w:tcW w:w="1772" w:type="dxa"/>
            <w:tcBorders>
              <w:left w:val="single" w:sz="4" w:space="0" w:color="auto"/>
            </w:tcBorders>
            <w:vAlign w:val="center"/>
          </w:tcPr>
          <w:p w:rsidR="00860D30" w:rsidRPr="00A12E9D" w:rsidRDefault="00860D30" w:rsidP="00A460DD">
            <w:pPr>
              <w:contextualSpacing/>
              <w:jc w:val="center"/>
              <w:rPr>
                <w:rFonts w:eastAsia="MS Mincho"/>
              </w:rPr>
            </w:pPr>
            <w:r>
              <w:rPr>
                <w:rFonts w:eastAsia="MS Mincho"/>
              </w:rPr>
              <w:t>0</w:t>
            </w:r>
          </w:p>
        </w:tc>
      </w:tr>
      <w:tr w:rsidR="00860D30" w:rsidRPr="00A12E9D" w:rsidTr="00A460DD">
        <w:trPr>
          <w:trHeight w:val="338"/>
        </w:trPr>
        <w:tc>
          <w:tcPr>
            <w:tcW w:w="2410" w:type="dxa"/>
            <w:vAlign w:val="center"/>
          </w:tcPr>
          <w:p w:rsidR="00860D30" w:rsidRDefault="00860D30" w:rsidP="00A460DD">
            <w:pPr>
              <w:contextualSpacing/>
              <w:jc w:val="center"/>
              <w:rPr>
                <w:rFonts w:eastAsia="MS Mincho"/>
              </w:rPr>
            </w:pPr>
            <w:r w:rsidRPr="00A12E9D">
              <w:rPr>
                <w:rFonts w:eastAsia="MS Mincho"/>
              </w:rPr>
              <w:t>«3»</w:t>
            </w:r>
          </w:p>
          <w:p w:rsidR="00860D30" w:rsidRPr="00A12E9D" w:rsidRDefault="00860D30" w:rsidP="00A460DD">
            <w:pPr>
              <w:contextualSpacing/>
              <w:jc w:val="center"/>
              <w:rPr>
                <w:rFonts w:eastAsia="MS Mincho"/>
              </w:rPr>
            </w:pPr>
            <w:r w:rsidRPr="00A12E9D">
              <w:rPr>
                <w:rFonts w:eastAsia="MS Mincho"/>
              </w:rPr>
              <w:t>(без учета предыдущей категории «3»)</w:t>
            </w:r>
          </w:p>
        </w:tc>
        <w:tc>
          <w:tcPr>
            <w:tcW w:w="1772" w:type="dxa"/>
            <w:vAlign w:val="center"/>
          </w:tcPr>
          <w:p w:rsidR="00860D30" w:rsidRPr="00931BA3" w:rsidRDefault="00860D30" w:rsidP="0089461E">
            <w:pPr>
              <w:contextualSpacing/>
              <w:jc w:val="center"/>
              <w:rPr>
                <w:rFonts w:eastAsia="MS Mincho"/>
              </w:rPr>
            </w:pPr>
            <w:r>
              <w:rPr>
                <w:rFonts w:eastAsia="MS Mincho"/>
              </w:rPr>
              <w:t>1</w:t>
            </w:r>
          </w:p>
        </w:tc>
        <w:tc>
          <w:tcPr>
            <w:tcW w:w="1772" w:type="dxa"/>
            <w:vAlign w:val="center"/>
          </w:tcPr>
          <w:p w:rsidR="00860D30" w:rsidRPr="00931BA3" w:rsidRDefault="00860D30" w:rsidP="0089461E">
            <w:pPr>
              <w:contextualSpacing/>
              <w:jc w:val="center"/>
              <w:rPr>
                <w:rFonts w:eastAsia="MS Mincho"/>
              </w:rPr>
            </w:pPr>
            <w:r>
              <w:rPr>
                <w:rFonts w:eastAsia="MS Mincho"/>
              </w:rPr>
              <w:t>14,3</w:t>
            </w:r>
          </w:p>
        </w:tc>
        <w:tc>
          <w:tcPr>
            <w:tcW w:w="1772" w:type="dxa"/>
            <w:tcBorders>
              <w:right w:val="single" w:sz="4" w:space="0" w:color="auto"/>
            </w:tcBorders>
            <w:vAlign w:val="center"/>
          </w:tcPr>
          <w:p w:rsidR="00860D30" w:rsidRPr="00A12E9D" w:rsidRDefault="00860D30" w:rsidP="00A460DD">
            <w:pPr>
              <w:contextualSpacing/>
              <w:jc w:val="center"/>
              <w:rPr>
                <w:rFonts w:eastAsia="MS Mincho"/>
              </w:rPr>
            </w:pPr>
            <w:r>
              <w:rPr>
                <w:rFonts w:eastAsia="MS Mincho"/>
              </w:rPr>
              <w:t>4</w:t>
            </w:r>
          </w:p>
        </w:tc>
        <w:tc>
          <w:tcPr>
            <w:tcW w:w="1772" w:type="dxa"/>
            <w:tcBorders>
              <w:left w:val="single" w:sz="4" w:space="0" w:color="auto"/>
            </w:tcBorders>
            <w:vAlign w:val="center"/>
          </w:tcPr>
          <w:p w:rsidR="00860D30" w:rsidRPr="00A12E9D" w:rsidRDefault="00860D30" w:rsidP="00A460DD">
            <w:pPr>
              <w:contextualSpacing/>
              <w:jc w:val="center"/>
              <w:rPr>
                <w:rFonts w:eastAsia="MS Mincho"/>
              </w:rPr>
            </w:pPr>
            <w:r>
              <w:rPr>
                <w:rFonts w:eastAsia="MS Mincho"/>
              </w:rPr>
              <w:t>57</w:t>
            </w:r>
          </w:p>
        </w:tc>
      </w:tr>
      <w:tr w:rsidR="00860D30" w:rsidRPr="00A12E9D" w:rsidTr="00A460DD">
        <w:trPr>
          <w:trHeight w:val="338"/>
        </w:trPr>
        <w:tc>
          <w:tcPr>
            <w:tcW w:w="2410" w:type="dxa"/>
            <w:vAlign w:val="center"/>
          </w:tcPr>
          <w:p w:rsidR="00860D30" w:rsidRPr="00A12E9D" w:rsidRDefault="00860D30" w:rsidP="00A460DD">
            <w:pPr>
              <w:contextualSpacing/>
              <w:jc w:val="center"/>
              <w:rPr>
                <w:rFonts w:eastAsia="MS Mincho"/>
              </w:rPr>
            </w:pPr>
            <w:r w:rsidRPr="00A12E9D">
              <w:rPr>
                <w:rFonts w:eastAsia="MS Mincho"/>
              </w:rPr>
              <w:t>«4»</w:t>
            </w:r>
          </w:p>
        </w:tc>
        <w:tc>
          <w:tcPr>
            <w:tcW w:w="1772" w:type="dxa"/>
            <w:vAlign w:val="center"/>
          </w:tcPr>
          <w:p w:rsidR="00860D30" w:rsidRPr="00931BA3" w:rsidRDefault="00860D30" w:rsidP="0089461E">
            <w:pPr>
              <w:contextualSpacing/>
              <w:jc w:val="center"/>
              <w:rPr>
                <w:rFonts w:eastAsia="MS Mincho"/>
              </w:rPr>
            </w:pPr>
            <w:r>
              <w:rPr>
                <w:rFonts w:eastAsia="MS Mincho"/>
              </w:rPr>
              <w:t>3</w:t>
            </w:r>
          </w:p>
        </w:tc>
        <w:tc>
          <w:tcPr>
            <w:tcW w:w="1772" w:type="dxa"/>
            <w:vAlign w:val="center"/>
          </w:tcPr>
          <w:p w:rsidR="00860D30" w:rsidRPr="00931BA3" w:rsidRDefault="00860D30" w:rsidP="0089461E">
            <w:pPr>
              <w:contextualSpacing/>
              <w:jc w:val="center"/>
              <w:rPr>
                <w:rFonts w:eastAsia="MS Mincho"/>
              </w:rPr>
            </w:pPr>
            <w:r>
              <w:rPr>
                <w:rFonts w:eastAsia="MS Mincho"/>
              </w:rPr>
              <w:t>42,9</w:t>
            </w:r>
          </w:p>
        </w:tc>
        <w:tc>
          <w:tcPr>
            <w:tcW w:w="1772" w:type="dxa"/>
            <w:tcBorders>
              <w:right w:val="single" w:sz="4" w:space="0" w:color="auto"/>
            </w:tcBorders>
            <w:vAlign w:val="center"/>
          </w:tcPr>
          <w:p w:rsidR="00860D30" w:rsidRPr="00A12E9D" w:rsidRDefault="00860D30" w:rsidP="00A460DD">
            <w:pPr>
              <w:contextualSpacing/>
              <w:jc w:val="center"/>
              <w:rPr>
                <w:rFonts w:eastAsia="MS Mincho"/>
              </w:rPr>
            </w:pPr>
            <w:r>
              <w:rPr>
                <w:rFonts w:eastAsia="MS Mincho"/>
              </w:rPr>
              <w:t>3</w:t>
            </w:r>
          </w:p>
        </w:tc>
        <w:tc>
          <w:tcPr>
            <w:tcW w:w="1772" w:type="dxa"/>
            <w:tcBorders>
              <w:left w:val="single" w:sz="4" w:space="0" w:color="auto"/>
            </w:tcBorders>
            <w:vAlign w:val="center"/>
          </w:tcPr>
          <w:p w:rsidR="00860D30" w:rsidRPr="00A12E9D" w:rsidRDefault="00860D30" w:rsidP="00A460DD">
            <w:pPr>
              <w:contextualSpacing/>
              <w:jc w:val="center"/>
              <w:rPr>
                <w:rFonts w:eastAsia="MS Mincho"/>
              </w:rPr>
            </w:pPr>
            <w:r>
              <w:rPr>
                <w:rFonts w:eastAsia="MS Mincho"/>
              </w:rPr>
              <w:t>43</w:t>
            </w:r>
          </w:p>
        </w:tc>
      </w:tr>
      <w:tr w:rsidR="00860D30" w:rsidRPr="00A12E9D" w:rsidTr="00A460DD">
        <w:trPr>
          <w:trHeight w:val="338"/>
        </w:trPr>
        <w:tc>
          <w:tcPr>
            <w:tcW w:w="2410" w:type="dxa"/>
            <w:vAlign w:val="center"/>
          </w:tcPr>
          <w:p w:rsidR="00860D30" w:rsidRPr="00A12E9D" w:rsidRDefault="00860D30" w:rsidP="00A460DD">
            <w:pPr>
              <w:contextualSpacing/>
              <w:jc w:val="center"/>
              <w:rPr>
                <w:rFonts w:eastAsia="Times New Roman"/>
                <w:color w:val="000000"/>
              </w:rPr>
            </w:pPr>
            <w:r w:rsidRPr="00A12E9D">
              <w:rPr>
                <w:rFonts w:eastAsia="Times New Roman"/>
                <w:color w:val="000000"/>
              </w:rPr>
              <w:t>«5»</w:t>
            </w:r>
          </w:p>
          <w:p w:rsidR="00860D30" w:rsidRPr="00A12E9D" w:rsidRDefault="00860D30" w:rsidP="00A460DD">
            <w:pPr>
              <w:contextualSpacing/>
              <w:jc w:val="center"/>
              <w:rPr>
                <w:rFonts w:eastAsia="MS Mincho"/>
              </w:rPr>
            </w:pPr>
            <w:r w:rsidRPr="00A12E9D">
              <w:rPr>
                <w:rFonts w:eastAsia="Times New Roman"/>
                <w:color w:val="000000"/>
              </w:rPr>
              <w:t>(</w:t>
            </w:r>
            <w:r w:rsidRPr="00EF455E">
              <w:rPr>
                <w:rFonts w:eastAsia="Times New Roman"/>
                <w:color w:val="000000"/>
              </w:rPr>
              <w:t>выпускники преодолели</w:t>
            </w:r>
            <w:r w:rsidRPr="00A12E9D">
              <w:rPr>
                <w:rFonts w:eastAsia="Times New Roman"/>
                <w:color w:val="000000"/>
              </w:rPr>
              <w:t xml:space="preserve"> </w:t>
            </w:r>
            <w:r w:rsidRPr="00EF455E">
              <w:rPr>
                <w:rFonts w:eastAsia="Times New Roman"/>
                <w:color w:val="000000"/>
              </w:rPr>
              <w:t xml:space="preserve">границу </w:t>
            </w:r>
            <w:r w:rsidRPr="00A12E9D">
              <w:rPr>
                <w:rFonts w:eastAsia="Times New Roman"/>
                <w:color w:val="000000"/>
              </w:rPr>
              <w:t xml:space="preserve">«5» </w:t>
            </w:r>
            <w:r w:rsidRPr="00EF455E">
              <w:rPr>
                <w:rFonts w:eastAsia="Times New Roman"/>
                <w:color w:val="000000"/>
              </w:rPr>
              <w:t>с минимальным запасом в 1-2 балла</w:t>
            </w:r>
            <w:r w:rsidRPr="00A12E9D">
              <w:rPr>
                <w:rFonts w:eastAsia="Times New Roman"/>
                <w:color w:val="000000"/>
              </w:rPr>
              <w:t>)</w:t>
            </w:r>
          </w:p>
        </w:tc>
        <w:tc>
          <w:tcPr>
            <w:tcW w:w="1772" w:type="dxa"/>
            <w:vAlign w:val="center"/>
          </w:tcPr>
          <w:p w:rsidR="00860D30" w:rsidRPr="00931BA3" w:rsidRDefault="00860D30" w:rsidP="0089461E">
            <w:pPr>
              <w:contextualSpacing/>
              <w:jc w:val="center"/>
              <w:rPr>
                <w:rFonts w:eastAsia="MS Mincho"/>
              </w:rPr>
            </w:pPr>
            <w:r>
              <w:rPr>
                <w:rFonts w:eastAsia="MS Mincho"/>
              </w:rPr>
              <w:t>2</w:t>
            </w:r>
          </w:p>
        </w:tc>
        <w:tc>
          <w:tcPr>
            <w:tcW w:w="1772" w:type="dxa"/>
            <w:vAlign w:val="center"/>
          </w:tcPr>
          <w:p w:rsidR="00860D30" w:rsidRPr="00931BA3" w:rsidRDefault="00860D30" w:rsidP="0089461E">
            <w:pPr>
              <w:contextualSpacing/>
              <w:jc w:val="center"/>
              <w:rPr>
                <w:rFonts w:eastAsia="MS Mincho"/>
              </w:rPr>
            </w:pPr>
            <w:r>
              <w:rPr>
                <w:rFonts w:eastAsia="MS Mincho"/>
              </w:rPr>
              <w:t>28,6</w:t>
            </w:r>
          </w:p>
        </w:tc>
        <w:tc>
          <w:tcPr>
            <w:tcW w:w="1772" w:type="dxa"/>
            <w:tcBorders>
              <w:right w:val="single" w:sz="4" w:space="0" w:color="auto"/>
            </w:tcBorders>
            <w:vAlign w:val="center"/>
          </w:tcPr>
          <w:p w:rsidR="00860D30" w:rsidRPr="00A12E9D" w:rsidRDefault="00860D30" w:rsidP="00A460DD">
            <w:pPr>
              <w:contextualSpacing/>
              <w:jc w:val="center"/>
              <w:rPr>
                <w:rFonts w:eastAsia="MS Mincho"/>
              </w:rPr>
            </w:pPr>
            <w:r>
              <w:rPr>
                <w:rFonts w:eastAsia="MS Mincho"/>
              </w:rPr>
              <w:t>0</w:t>
            </w:r>
          </w:p>
        </w:tc>
        <w:tc>
          <w:tcPr>
            <w:tcW w:w="1772" w:type="dxa"/>
            <w:tcBorders>
              <w:left w:val="single" w:sz="4" w:space="0" w:color="auto"/>
            </w:tcBorders>
            <w:vAlign w:val="center"/>
          </w:tcPr>
          <w:p w:rsidR="00860D30" w:rsidRPr="00A12E9D" w:rsidRDefault="00860D30" w:rsidP="00A460DD">
            <w:pPr>
              <w:contextualSpacing/>
              <w:jc w:val="center"/>
              <w:rPr>
                <w:rFonts w:eastAsia="MS Mincho"/>
              </w:rPr>
            </w:pPr>
            <w:r>
              <w:rPr>
                <w:rFonts w:eastAsia="MS Mincho"/>
              </w:rPr>
              <w:t>0</w:t>
            </w:r>
          </w:p>
        </w:tc>
      </w:tr>
      <w:tr w:rsidR="00860D30" w:rsidRPr="00A12E9D" w:rsidTr="00A460DD">
        <w:trPr>
          <w:trHeight w:val="338"/>
        </w:trPr>
        <w:tc>
          <w:tcPr>
            <w:tcW w:w="2410" w:type="dxa"/>
            <w:vAlign w:val="center"/>
          </w:tcPr>
          <w:p w:rsidR="00860D30" w:rsidRDefault="00860D30" w:rsidP="00A460DD">
            <w:pPr>
              <w:contextualSpacing/>
              <w:jc w:val="center"/>
              <w:rPr>
                <w:rFonts w:eastAsia="MS Mincho"/>
              </w:rPr>
            </w:pPr>
            <w:r w:rsidRPr="00A12E9D">
              <w:rPr>
                <w:rFonts w:eastAsia="MS Mincho"/>
              </w:rPr>
              <w:t>«5»</w:t>
            </w:r>
          </w:p>
          <w:p w:rsidR="00860D30" w:rsidRPr="00A12E9D" w:rsidRDefault="00860D30" w:rsidP="00A460DD">
            <w:pPr>
              <w:contextualSpacing/>
              <w:jc w:val="center"/>
              <w:rPr>
                <w:rFonts w:eastAsia="MS Mincho"/>
              </w:rPr>
            </w:pPr>
            <w:r w:rsidRPr="00A12E9D">
              <w:rPr>
                <w:rFonts w:eastAsia="MS Mincho"/>
              </w:rPr>
              <w:t>(без учета предыдущей категории «5»)</w:t>
            </w:r>
          </w:p>
        </w:tc>
        <w:tc>
          <w:tcPr>
            <w:tcW w:w="1772" w:type="dxa"/>
            <w:vAlign w:val="center"/>
          </w:tcPr>
          <w:p w:rsidR="00860D30" w:rsidRPr="00931BA3" w:rsidRDefault="00860D30" w:rsidP="0089461E">
            <w:pPr>
              <w:contextualSpacing/>
              <w:jc w:val="center"/>
              <w:rPr>
                <w:rFonts w:eastAsia="MS Mincho"/>
              </w:rPr>
            </w:pPr>
            <w:r>
              <w:rPr>
                <w:rFonts w:eastAsia="MS Mincho"/>
              </w:rPr>
              <w:t>1</w:t>
            </w:r>
          </w:p>
        </w:tc>
        <w:tc>
          <w:tcPr>
            <w:tcW w:w="1772" w:type="dxa"/>
            <w:vAlign w:val="center"/>
          </w:tcPr>
          <w:p w:rsidR="00860D30" w:rsidRPr="00931BA3" w:rsidRDefault="00860D30" w:rsidP="0089461E">
            <w:pPr>
              <w:contextualSpacing/>
              <w:jc w:val="center"/>
              <w:rPr>
                <w:rFonts w:eastAsia="MS Mincho"/>
              </w:rPr>
            </w:pPr>
            <w:r>
              <w:rPr>
                <w:rFonts w:eastAsia="MS Mincho"/>
              </w:rPr>
              <w:t>14,3</w:t>
            </w:r>
          </w:p>
        </w:tc>
        <w:tc>
          <w:tcPr>
            <w:tcW w:w="1772" w:type="dxa"/>
            <w:tcBorders>
              <w:right w:val="single" w:sz="4" w:space="0" w:color="auto"/>
            </w:tcBorders>
            <w:vAlign w:val="center"/>
          </w:tcPr>
          <w:p w:rsidR="00860D30" w:rsidRPr="00A12E9D" w:rsidRDefault="00860D30" w:rsidP="00A460DD">
            <w:pPr>
              <w:contextualSpacing/>
              <w:jc w:val="center"/>
              <w:rPr>
                <w:rFonts w:eastAsia="MS Mincho"/>
              </w:rPr>
            </w:pPr>
            <w:r>
              <w:rPr>
                <w:rFonts w:eastAsia="MS Mincho"/>
              </w:rPr>
              <w:t>0</w:t>
            </w:r>
          </w:p>
        </w:tc>
        <w:tc>
          <w:tcPr>
            <w:tcW w:w="1772" w:type="dxa"/>
            <w:tcBorders>
              <w:left w:val="single" w:sz="4" w:space="0" w:color="auto"/>
            </w:tcBorders>
            <w:vAlign w:val="center"/>
          </w:tcPr>
          <w:p w:rsidR="00860D30" w:rsidRPr="00A12E9D" w:rsidRDefault="00860D30" w:rsidP="00A460DD">
            <w:pPr>
              <w:contextualSpacing/>
              <w:jc w:val="center"/>
              <w:rPr>
                <w:rFonts w:eastAsia="MS Mincho"/>
              </w:rPr>
            </w:pPr>
            <w:r>
              <w:rPr>
                <w:rFonts w:eastAsia="MS Mincho"/>
              </w:rPr>
              <w:t>0</w:t>
            </w:r>
          </w:p>
        </w:tc>
      </w:tr>
    </w:tbl>
    <w:p w:rsidR="008451B3" w:rsidRDefault="008451B3" w:rsidP="008451B3">
      <w:pPr>
        <w:jc w:val="both"/>
        <w:rPr>
          <w:b/>
          <w:bCs/>
        </w:rPr>
      </w:pPr>
    </w:p>
    <w:p w:rsidR="00EF455E" w:rsidRDefault="00EF455E" w:rsidP="008451B3">
      <w:pPr>
        <w:jc w:val="both"/>
        <w:rPr>
          <w:b/>
          <w:bCs/>
        </w:rPr>
      </w:pPr>
    </w:p>
    <w:tbl>
      <w:tblPr>
        <w:tblW w:w="6880" w:type="dxa"/>
        <w:tblInd w:w="113" w:type="dxa"/>
        <w:tblLook w:val="04A0"/>
      </w:tblPr>
      <w:tblGrid>
        <w:gridCol w:w="2000"/>
        <w:gridCol w:w="980"/>
        <w:gridCol w:w="1460"/>
        <w:gridCol w:w="980"/>
        <w:gridCol w:w="1460"/>
      </w:tblGrid>
      <w:tr w:rsidR="00C142F5" w:rsidRPr="00C142F5" w:rsidTr="00C142F5">
        <w:trPr>
          <w:trHeight w:val="158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"5"</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выпускники преодолели границу с минимальным запасом в 1-2 балла</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русский язык</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0-14</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15-16</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29-33</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29-30</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математика</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0-7</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8-9</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22-31</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22-23</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физика</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0-10</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11-12</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35-45</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35-36</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химия</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0-9</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10-11</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31-40</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31-32</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биология</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0-12</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13-14</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38-48</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38-39</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география</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0-11</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12-13</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26-31</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26-27</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обществознание</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0-13</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14-15</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32-37</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32-33</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история</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0-10</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11-12</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30-37</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30-31</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литература</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0-15</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16-17</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35-42</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35-36</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информатика и ИКТ</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0-4</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5-6</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16-19</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16-17</w:t>
            </w:r>
          </w:p>
        </w:tc>
      </w:tr>
      <w:tr w:rsidR="00C142F5" w:rsidRPr="00C142F5"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иностранные языки</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0-28</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29-30</w:t>
            </w:r>
          </w:p>
        </w:tc>
        <w:tc>
          <w:tcPr>
            <w:tcW w:w="980" w:type="dxa"/>
            <w:tcBorders>
              <w:top w:val="nil"/>
              <w:left w:val="nil"/>
              <w:bottom w:val="single" w:sz="4" w:space="0" w:color="auto"/>
              <w:right w:val="single" w:sz="4" w:space="0" w:color="auto"/>
            </w:tcBorders>
            <w:shd w:val="clear" w:color="auto" w:fill="auto"/>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58-68</w:t>
            </w:r>
          </w:p>
        </w:tc>
        <w:tc>
          <w:tcPr>
            <w:tcW w:w="1460" w:type="dxa"/>
            <w:tcBorders>
              <w:top w:val="nil"/>
              <w:left w:val="nil"/>
              <w:bottom w:val="single" w:sz="4" w:space="0" w:color="auto"/>
              <w:right w:val="single" w:sz="4" w:space="0" w:color="auto"/>
            </w:tcBorders>
            <w:shd w:val="clear" w:color="000000" w:fill="FFFF00"/>
            <w:noWrap/>
            <w:vAlign w:val="bottom"/>
            <w:hideMark/>
          </w:tcPr>
          <w:p w:rsidR="00C142F5" w:rsidRPr="00C142F5" w:rsidRDefault="00C142F5" w:rsidP="00C142F5">
            <w:pPr>
              <w:jc w:val="center"/>
              <w:rPr>
                <w:rFonts w:eastAsia="Times New Roman"/>
                <w:color w:val="000000"/>
                <w:sz w:val="20"/>
                <w:szCs w:val="20"/>
              </w:rPr>
            </w:pPr>
            <w:r w:rsidRPr="00C142F5">
              <w:rPr>
                <w:rFonts w:eastAsia="Times New Roman"/>
                <w:color w:val="000000"/>
                <w:sz w:val="20"/>
                <w:szCs w:val="20"/>
              </w:rPr>
              <w:t>58-59</w:t>
            </w:r>
          </w:p>
        </w:tc>
      </w:tr>
    </w:tbl>
    <w:p w:rsidR="00EF455E" w:rsidRDefault="00EF455E" w:rsidP="008451B3">
      <w:pPr>
        <w:jc w:val="both"/>
        <w:rPr>
          <w:b/>
          <w:bCs/>
        </w:rPr>
      </w:pPr>
    </w:p>
    <w:p w:rsidR="00524AE6" w:rsidRDefault="00524AE6" w:rsidP="008451B3">
      <w:pPr>
        <w:tabs>
          <w:tab w:val="left" w:pos="709"/>
        </w:tabs>
        <w:jc w:val="both"/>
        <w:rPr>
          <w:b/>
        </w:rPr>
      </w:pPr>
    </w:p>
    <w:p w:rsidR="00524AE6" w:rsidRDefault="00524AE6" w:rsidP="008451B3">
      <w:pPr>
        <w:tabs>
          <w:tab w:val="left" w:pos="709"/>
        </w:tabs>
        <w:jc w:val="both"/>
        <w:rPr>
          <w:b/>
        </w:rPr>
      </w:pPr>
    </w:p>
    <w:p w:rsidR="00524AE6" w:rsidRDefault="00524AE6" w:rsidP="008451B3">
      <w:pPr>
        <w:tabs>
          <w:tab w:val="left" w:pos="709"/>
        </w:tabs>
        <w:jc w:val="both"/>
        <w:rPr>
          <w:b/>
        </w:rPr>
      </w:pPr>
    </w:p>
    <w:p w:rsidR="00524AE6" w:rsidRDefault="00524AE6" w:rsidP="008451B3">
      <w:pPr>
        <w:tabs>
          <w:tab w:val="left" w:pos="709"/>
        </w:tabs>
        <w:jc w:val="both"/>
        <w:rPr>
          <w:b/>
        </w:rPr>
      </w:pPr>
    </w:p>
    <w:p w:rsidR="00524AE6" w:rsidRDefault="00524AE6" w:rsidP="008451B3">
      <w:pPr>
        <w:tabs>
          <w:tab w:val="left" w:pos="709"/>
        </w:tabs>
        <w:jc w:val="both"/>
        <w:rPr>
          <w:b/>
        </w:rPr>
      </w:pPr>
    </w:p>
    <w:p w:rsidR="008451B3" w:rsidRPr="005F2021" w:rsidRDefault="008451B3" w:rsidP="008451B3">
      <w:pPr>
        <w:tabs>
          <w:tab w:val="left" w:pos="709"/>
        </w:tabs>
        <w:jc w:val="both"/>
        <w:rPr>
          <w:rFonts w:eastAsia="Times New Roman"/>
          <w:b/>
        </w:rPr>
      </w:pPr>
      <w:r w:rsidRPr="005F2021">
        <w:rPr>
          <w:b/>
        </w:rPr>
        <w:lastRenderedPageBreak/>
        <w:t>2.2.</w:t>
      </w:r>
      <w:r w:rsidR="009236F0">
        <w:rPr>
          <w:b/>
        </w:rPr>
        <w:t>3</w:t>
      </w:r>
      <w:r w:rsidRPr="005F2021">
        <w:rPr>
          <w:b/>
        </w:rPr>
        <w:t xml:space="preserve">. Результаты по группам участников экзамена с различным уровнем подготовки </w:t>
      </w:r>
    </w:p>
    <w:p w:rsidR="008451B3" w:rsidRPr="00AD3663" w:rsidRDefault="008451B3" w:rsidP="008451B3">
      <w:pPr>
        <w:pStyle w:val="af7"/>
        <w:keepNext/>
        <w:jc w:val="right"/>
        <w:rPr>
          <w:iCs w:val="0"/>
        </w:rPr>
      </w:pPr>
    </w:p>
    <w:tbl>
      <w:tblPr>
        <w:tblStyle w:val="a7"/>
        <w:tblW w:w="9356" w:type="dxa"/>
        <w:tblInd w:w="108" w:type="dxa"/>
        <w:tblLook w:val="04A0"/>
      </w:tblPr>
      <w:tblGrid>
        <w:gridCol w:w="567"/>
        <w:gridCol w:w="2040"/>
        <w:gridCol w:w="2355"/>
        <w:gridCol w:w="2126"/>
        <w:gridCol w:w="2268"/>
      </w:tblGrid>
      <w:tr w:rsidR="009236F0" w:rsidRPr="00DC5DDB" w:rsidTr="00A460DD">
        <w:trPr>
          <w:cantSplit/>
          <w:tblHeader/>
        </w:trPr>
        <w:tc>
          <w:tcPr>
            <w:tcW w:w="567" w:type="dxa"/>
            <w:vAlign w:val="center"/>
          </w:tcPr>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040" w:type="dxa"/>
            <w:vAlign w:val="center"/>
          </w:tcPr>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Pr>
                <w:rFonts w:ascii="Times New Roman" w:hAnsi="Times New Roman"/>
                <w:b/>
                <w:szCs w:val="20"/>
              </w:rPr>
              <w:t>Участники ОГЭ</w:t>
            </w:r>
          </w:p>
        </w:tc>
        <w:tc>
          <w:tcPr>
            <w:tcW w:w="2355" w:type="dxa"/>
            <w:vAlign w:val="center"/>
          </w:tcPr>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9236F0"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9236F0" w:rsidRPr="002178E5" w:rsidRDefault="009236F0" w:rsidP="009236F0">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 xml:space="preserve">уровень </w:t>
            </w:r>
            <w:proofErr w:type="spellStart"/>
            <w:r w:rsidRPr="002178E5">
              <w:rPr>
                <w:rFonts w:ascii="Times New Roman" w:eastAsia="Times New Roman" w:hAnsi="Times New Roman"/>
                <w:b/>
                <w:sz w:val="20"/>
                <w:szCs w:val="20"/>
                <w:lang w:eastAsia="ru-RU"/>
              </w:rPr>
              <w:t>обученности</w:t>
            </w:r>
            <w:proofErr w:type="spellEnd"/>
            <w:r w:rsidRPr="002178E5">
              <w:rPr>
                <w:rFonts w:ascii="Times New Roman" w:eastAsia="Times New Roman" w:hAnsi="Times New Roman"/>
                <w:b/>
                <w:sz w:val="20"/>
                <w:szCs w:val="20"/>
                <w:lang w:eastAsia="ru-RU"/>
              </w:rPr>
              <w:t>)</w:t>
            </w:r>
          </w:p>
        </w:tc>
      </w:tr>
      <w:tr w:rsidR="009236F0" w:rsidRPr="00DC5DDB" w:rsidTr="00A460DD">
        <w:trPr>
          <w:trHeight w:val="385"/>
        </w:trPr>
        <w:tc>
          <w:tcPr>
            <w:tcW w:w="567" w:type="dxa"/>
            <w:vAlign w:val="center"/>
          </w:tcPr>
          <w:p w:rsidR="009236F0" w:rsidRPr="002178E5" w:rsidRDefault="009236F0" w:rsidP="009236F0">
            <w:pPr>
              <w:pStyle w:val="a3"/>
              <w:spacing w:after="0" w:line="240" w:lineRule="auto"/>
              <w:ind w:left="0"/>
              <w:rPr>
                <w:rFonts w:ascii="Times New Roman" w:eastAsia="Times New Roman" w:hAnsi="Times New Roman"/>
                <w:sz w:val="20"/>
                <w:szCs w:val="20"/>
                <w:lang w:eastAsia="ru-RU"/>
              </w:rPr>
            </w:pPr>
            <w:r w:rsidRPr="002178E5">
              <w:rPr>
                <w:rFonts w:ascii="Times New Roman" w:eastAsia="Times New Roman" w:hAnsi="Times New Roman"/>
                <w:sz w:val="20"/>
                <w:szCs w:val="20"/>
                <w:lang w:eastAsia="ru-RU"/>
              </w:rPr>
              <w:t>1.</w:t>
            </w:r>
          </w:p>
        </w:tc>
        <w:tc>
          <w:tcPr>
            <w:tcW w:w="2040" w:type="dxa"/>
            <w:vAlign w:val="center"/>
          </w:tcPr>
          <w:p w:rsidR="009236F0" w:rsidRPr="002178E5" w:rsidRDefault="00524AE6" w:rsidP="009236F0">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Русский язык</w:t>
            </w:r>
          </w:p>
        </w:tc>
        <w:tc>
          <w:tcPr>
            <w:tcW w:w="2355" w:type="dxa"/>
            <w:vAlign w:val="center"/>
          </w:tcPr>
          <w:p w:rsidR="009236F0" w:rsidRPr="002178E5" w:rsidRDefault="00524AE6" w:rsidP="009236F0">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2126" w:type="dxa"/>
            <w:vAlign w:val="center"/>
          </w:tcPr>
          <w:p w:rsidR="009236F0" w:rsidRPr="002178E5" w:rsidRDefault="00524AE6" w:rsidP="009236F0">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2268" w:type="dxa"/>
            <w:vAlign w:val="center"/>
          </w:tcPr>
          <w:p w:rsidR="009236F0" w:rsidRPr="002178E5" w:rsidRDefault="00524AE6" w:rsidP="009236F0">
            <w:pPr>
              <w:pStyle w:val="a3"/>
              <w:spacing w:after="0" w:line="240" w:lineRule="auto"/>
              <w:ind w:left="0"/>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bl>
    <w:p w:rsidR="008451B3" w:rsidRDefault="008451B3" w:rsidP="008451B3">
      <w:pPr>
        <w:rPr>
          <w:rFonts w:eastAsia="Times New Roman"/>
        </w:rPr>
      </w:pPr>
      <w:bookmarkStart w:id="9" w:name="_Toc395183674"/>
      <w:bookmarkStart w:id="10" w:name="_Toc423954908"/>
      <w:bookmarkStart w:id="11" w:name="_Toc424490594"/>
    </w:p>
    <w:bookmarkEnd w:id="9"/>
    <w:bookmarkEnd w:id="10"/>
    <w:bookmarkEnd w:id="11"/>
    <w:p w:rsidR="00FF6DE3" w:rsidRPr="00FF6DE3" w:rsidRDefault="008451B3" w:rsidP="00FF6DE3">
      <w:pPr>
        <w:pStyle w:val="a3"/>
        <w:numPr>
          <w:ilvl w:val="2"/>
          <w:numId w:val="35"/>
        </w:numPr>
        <w:jc w:val="both"/>
      </w:pPr>
      <w:r w:rsidRPr="00FF6DE3">
        <w:rPr>
          <w:b/>
        </w:rPr>
        <w:t>ВЫВОДЫ о характере результатов ОГЭ по предмету в 2023 году и в динамике.</w:t>
      </w:r>
      <w:r w:rsidRPr="00FF6DE3">
        <w:rPr>
          <w:b/>
        </w:rPr>
        <w:br/>
      </w:r>
    </w:p>
    <w:p w:rsidR="008451B3" w:rsidRPr="00FF6DE3" w:rsidRDefault="00524AE6" w:rsidP="00FF6DE3">
      <w:pPr>
        <w:ind w:left="360"/>
        <w:jc w:val="both"/>
        <w:rPr>
          <w:b/>
          <w:bCs/>
          <w:sz w:val="28"/>
          <w:szCs w:val="28"/>
        </w:rPr>
      </w:pPr>
      <w:r w:rsidRPr="00FF6DE3">
        <w:t xml:space="preserve">Таким образом, в 2023 году (100%) выпускники справились с заданиями ОГЭ по русскому языку, продемонстрировав 100% уровень </w:t>
      </w:r>
      <w:proofErr w:type="spellStart"/>
      <w:r w:rsidRPr="00FF6DE3">
        <w:t>обученности</w:t>
      </w:r>
      <w:proofErr w:type="spellEnd"/>
      <w:r w:rsidRPr="00FF6DE3">
        <w:t xml:space="preserve">. Доля выпускников, получивших «4» и «5» на ОГЭ по русскому языку, составила 43 %. В сравнении с результатами экзамена в 2022 году: обучающиеся показали стабильный уровень </w:t>
      </w:r>
      <w:proofErr w:type="spellStart"/>
      <w:r w:rsidRPr="00FF6DE3">
        <w:t>обученности</w:t>
      </w:r>
      <w:proofErr w:type="spellEnd"/>
      <w:r w:rsidRPr="00FF6DE3">
        <w:t xml:space="preserve">, качество обучения было 71,5 % и в сравнении с результатами 2021 года качество обучения ниже на 10,8 %. Результаты стабильные, обучающихся, попадающих в группу </w:t>
      </w:r>
      <w:r w:rsidRPr="00FF6DE3">
        <w:rPr>
          <w:rFonts w:eastAsia="Times New Roman"/>
          <w:color w:val="000000"/>
        </w:rPr>
        <w:t>выпускников, которые  преодолели границу «3» с минимальным запасом в 1-2 балла, нет.</w:t>
      </w:r>
    </w:p>
    <w:p w:rsidR="00524AE6" w:rsidRDefault="00524AE6" w:rsidP="008451B3">
      <w:pPr>
        <w:jc w:val="both"/>
        <w:rPr>
          <w:b/>
          <w:bCs/>
          <w:sz w:val="28"/>
          <w:szCs w:val="28"/>
        </w:rPr>
      </w:pPr>
    </w:p>
    <w:p w:rsidR="008451B3" w:rsidRPr="00290F80" w:rsidRDefault="008451B3" w:rsidP="008451B3">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rsidR="008451B3" w:rsidRDefault="008451B3" w:rsidP="008451B3">
      <w:pPr>
        <w:jc w:val="both"/>
      </w:pPr>
    </w:p>
    <w:p w:rsidR="008451B3" w:rsidRPr="00D5462F" w:rsidRDefault="008451B3" w:rsidP="008451B3">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D42C49">
        <w:rPr>
          <w:rFonts w:ascii="Times New Roman" w:eastAsia="Times New Roman" w:hAnsi="Times New Roman"/>
          <w:b/>
          <w:sz w:val="24"/>
          <w:szCs w:val="24"/>
          <w:lang w:eastAsia="ru-RU"/>
        </w:rPr>
        <w:t>1</w:t>
      </w:r>
      <w:r w:rsidRPr="00D5462F">
        <w:rPr>
          <w:rFonts w:ascii="Times New Roman" w:eastAsia="Times New Roman" w:hAnsi="Times New Roman"/>
          <w:b/>
          <w:sz w:val="24"/>
          <w:szCs w:val="24"/>
          <w:lang w:eastAsia="ru-RU"/>
        </w:rPr>
        <w:t xml:space="preserve">. Статистический анализ </w:t>
      </w:r>
      <w:r>
        <w:rPr>
          <w:rFonts w:ascii="Times New Roman" w:eastAsia="Times New Roman" w:hAnsi="Times New Roman"/>
          <w:b/>
          <w:sz w:val="24"/>
          <w:szCs w:val="24"/>
          <w:lang w:eastAsia="ru-RU"/>
        </w:rPr>
        <w:t>выполнения</w:t>
      </w:r>
      <w:r w:rsidRPr="00D5462F">
        <w:rPr>
          <w:rFonts w:ascii="Times New Roman" w:eastAsia="Times New Roman" w:hAnsi="Times New Roman"/>
          <w:b/>
          <w:sz w:val="24"/>
          <w:szCs w:val="24"/>
          <w:lang w:eastAsia="ru-RU"/>
        </w:rPr>
        <w:t xml:space="preserve"> заданий</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КИМ ОГЭ</w:t>
      </w:r>
      <w:r>
        <w:rPr>
          <w:rFonts w:ascii="Times New Roman" w:eastAsia="Times New Roman" w:hAnsi="Times New Roman"/>
          <w:b/>
          <w:sz w:val="24"/>
          <w:szCs w:val="24"/>
          <w:lang w:eastAsia="ru-RU"/>
        </w:rPr>
        <w:t xml:space="preserve"> </w:t>
      </w:r>
      <w:r w:rsidRPr="00D5462F">
        <w:rPr>
          <w:rFonts w:ascii="Times New Roman" w:eastAsia="Times New Roman" w:hAnsi="Times New Roman"/>
          <w:b/>
          <w:sz w:val="24"/>
          <w:szCs w:val="24"/>
          <w:lang w:eastAsia="ru-RU"/>
        </w:rPr>
        <w:t xml:space="preserve">в </w:t>
      </w:r>
      <w:r>
        <w:rPr>
          <w:rFonts w:ascii="Times New Roman" w:eastAsia="Times New Roman" w:hAnsi="Times New Roman"/>
          <w:b/>
          <w:sz w:val="24"/>
          <w:szCs w:val="24"/>
          <w:lang w:eastAsia="ru-RU"/>
        </w:rPr>
        <w:t>2023</w:t>
      </w:r>
      <w:r w:rsidRPr="00D5462F">
        <w:rPr>
          <w:rFonts w:ascii="Times New Roman" w:eastAsia="Times New Roman" w:hAnsi="Times New Roman"/>
          <w:b/>
          <w:sz w:val="24"/>
          <w:szCs w:val="24"/>
          <w:lang w:eastAsia="ru-RU"/>
        </w:rPr>
        <w:t xml:space="preserve"> году</w:t>
      </w:r>
    </w:p>
    <w:p w:rsidR="008451B3" w:rsidRDefault="008451B3" w:rsidP="008451B3">
      <w:pPr>
        <w:jc w:val="both"/>
      </w:pPr>
    </w:p>
    <w:p w:rsidR="008451B3" w:rsidRPr="002178E5" w:rsidRDefault="008451B3" w:rsidP="008451B3">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 xml:space="preserve">с указанием средних процентов выполнения по каждой линии заданий в </w:t>
      </w:r>
      <w:r w:rsidR="00B835C3">
        <w:rPr>
          <w:b/>
          <w:i/>
        </w:rPr>
        <w:t>ОО</w:t>
      </w:r>
    </w:p>
    <w:p w:rsidR="008451B3" w:rsidRPr="00AD3663" w:rsidRDefault="008451B3" w:rsidP="008451B3">
      <w:pPr>
        <w:pStyle w:val="af7"/>
        <w:keepNext/>
        <w:jc w:val="right"/>
        <w:rPr>
          <w:iCs w:val="0"/>
        </w:rPr>
      </w:pPr>
    </w:p>
    <w:tbl>
      <w:tblPr>
        <w:tblW w:w="4972" w:type="pct"/>
        <w:tblInd w:w="108" w:type="dxa"/>
        <w:tblLayout w:type="fixed"/>
        <w:tblLook w:val="0000"/>
      </w:tblPr>
      <w:tblGrid>
        <w:gridCol w:w="994"/>
        <w:gridCol w:w="1699"/>
        <w:gridCol w:w="1276"/>
        <w:gridCol w:w="1578"/>
        <w:gridCol w:w="958"/>
        <w:gridCol w:w="1099"/>
        <w:gridCol w:w="1096"/>
        <w:gridCol w:w="1099"/>
      </w:tblGrid>
      <w:tr w:rsidR="00FF6DE3" w:rsidRPr="00FE38DC" w:rsidTr="00E47179">
        <w:trPr>
          <w:cantSplit/>
          <w:trHeight w:val="649"/>
          <w:tblHeader/>
        </w:trPr>
        <w:tc>
          <w:tcPr>
            <w:tcW w:w="507" w:type="pct"/>
            <w:vMerge w:val="restart"/>
            <w:tcBorders>
              <w:top w:val="single" w:sz="8" w:space="0" w:color="000000"/>
              <w:left w:val="single" w:sz="8" w:space="0" w:color="000000"/>
              <w:right w:val="single" w:sz="8" w:space="0" w:color="000000"/>
            </w:tcBorders>
            <w:shd w:val="clear" w:color="auto" w:fill="auto"/>
            <w:vAlign w:val="center"/>
          </w:tcPr>
          <w:p w:rsidR="00FF6DE3" w:rsidRPr="00FE38DC" w:rsidRDefault="00FF6DE3" w:rsidP="00E47179">
            <w:pPr>
              <w:autoSpaceDE w:val="0"/>
              <w:autoSpaceDN w:val="0"/>
              <w:adjustRightInd w:val="0"/>
              <w:jc w:val="center"/>
              <w:rPr>
                <w:b/>
              </w:rPr>
            </w:pPr>
            <w:r w:rsidRPr="00FE38DC">
              <w:rPr>
                <w:b/>
                <w:bCs/>
              </w:rPr>
              <w:t>Номер</w:t>
            </w:r>
          </w:p>
          <w:p w:rsidR="00FF6DE3" w:rsidRPr="00FE38DC" w:rsidRDefault="00FF6DE3" w:rsidP="00E47179">
            <w:pPr>
              <w:autoSpaceDE w:val="0"/>
              <w:autoSpaceDN w:val="0"/>
              <w:adjustRightInd w:val="0"/>
              <w:jc w:val="center"/>
              <w:rPr>
                <w:b/>
              </w:rPr>
            </w:pPr>
            <w:r w:rsidRPr="00FE38DC">
              <w:rPr>
                <w:b/>
                <w:bCs/>
              </w:rPr>
              <w:t xml:space="preserve">задания </w:t>
            </w:r>
            <w:r w:rsidRPr="00FE38DC">
              <w:rPr>
                <w:b/>
                <w:bCs/>
              </w:rPr>
              <w:br/>
            </w:r>
            <w:proofErr w:type="gramStart"/>
            <w:r w:rsidRPr="00FE38DC">
              <w:rPr>
                <w:b/>
                <w:bCs/>
              </w:rPr>
              <w:t>в</w:t>
            </w:r>
            <w:proofErr w:type="gramEnd"/>
            <w:r w:rsidRPr="00FE38DC">
              <w:rPr>
                <w:b/>
                <w:bCs/>
              </w:rPr>
              <w:t xml:space="preserve"> КИМ</w:t>
            </w:r>
          </w:p>
        </w:tc>
        <w:tc>
          <w:tcPr>
            <w:tcW w:w="867" w:type="pct"/>
            <w:vMerge w:val="restart"/>
            <w:tcBorders>
              <w:top w:val="single" w:sz="8" w:space="0" w:color="000000"/>
              <w:left w:val="single" w:sz="8" w:space="0" w:color="000000"/>
              <w:right w:val="single" w:sz="8" w:space="0" w:color="000000"/>
            </w:tcBorders>
            <w:shd w:val="clear" w:color="auto" w:fill="auto"/>
            <w:vAlign w:val="center"/>
          </w:tcPr>
          <w:p w:rsidR="00FF6DE3" w:rsidRPr="00FE38DC" w:rsidRDefault="00FF6DE3" w:rsidP="00E47179">
            <w:pPr>
              <w:autoSpaceDE w:val="0"/>
              <w:autoSpaceDN w:val="0"/>
              <w:adjustRightInd w:val="0"/>
              <w:jc w:val="center"/>
              <w:rPr>
                <w:b/>
              </w:rPr>
            </w:pPr>
            <w:r w:rsidRPr="00FE38DC">
              <w:rPr>
                <w:b/>
                <w:bCs/>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shd w:val="clear" w:color="auto" w:fill="auto"/>
            <w:vAlign w:val="center"/>
          </w:tcPr>
          <w:p w:rsidR="00FF6DE3" w:rsidRPr="00FE38DC" w:rsidRDefault="00FF6DE3" w:rsidP="00E47179">
            <w:pPr>
              <w:autoSpaceDE w:val="0"/>
              <w:autoSpaceDN w:val="0"/>
              <w:adjustRightInd w:val="0"/>
              <w:jc w:val="center"/>
              <w:rPr>
                <w:b/>
              </w:rPr>
            </w:pPr>
            <w:r w:rsidRPr="00FE38DC">
              <w:rPr>
                <w:b/>
                <w:bCs/>
              </w:rPr>
              <w:t>Уровень сложности задания</w:t>
            </w:r>
          </w:p>
          <w:p w:rsidR="00FF6DE3" w:rsidRPr="00FE38DC" w:rsidRDefault="00FF6DE3" w:rsidP="00E47179">
            <w:pPr>
              <w:autoSpaceDE w:val="0"/>
              <w:autoSpaceDN w:val="0"/>
              <w:adjustRightInd w:val="0"/>
              <w:jc w:val="center"/>
              <w:rPr>
                <w:b/>
              </w:rPr>
            </w:pPr>
          </w:p>
        </w:tc>
        <w:tc>
          <w:tcPr>
            <w:tcW w:w="805" w:type="pct"/>
            <w:vMerge w:val="restart"/>
            <w:tcBorders>
              <w:top w:val="single" w:sz="8" w:space="0" w:color="000000"/>
              <w:left w:val="single" w:sz="8" w:space="0" w:color="000000"/>
              <w:right w:val="single" w:sz="4" w:space="0" w:color="auto"/>
            </w:tcBorders>
            <w:vAlign w:val="center"/>
          </w:tcPr>
          <w:p w:rsidR="00FF6DE3" w:rsidRPr="00FE38DC" w:rsidRDefault="00FF6DE3" w:rsidP="00E47179">
            <w:pPr>
              <w:jc w:val="center"/>
              <w:rPr>
                <w:b/>
                <w:bCs/>
              </w:rPr>
            </w:pPr>
            <w:r w:rsidRPr="00FE38DC">
              <w:rPr>
                <w:b/>
                <w:bCs/>
              </w:rPr>
              <w:t>Средний процент выполнения</w:t>
            </w:r>
            <w:r w:rsidRPr="00FE38DC">
              <w:rPr>
                <w:rStyle w:val="a6"/>
                <w:b/>
                <w:bCs/>
              </w:rPr>
              <w:footnoteReference w:id="3"/>
            </w:r>
          </w:p>
        </w:tc>
        <w:tc>
          <w:tcPr>
            <w:tcW w:w="2170" w:type="pct"/>
            <w:gridSpan w:val="4"/>
            <w:tcBorders>
              <w:top w:val="single" w:sz="8" w:space="0" w:color="000000"/>
              <w:left w:val="single" w:sz="4" w:space="0" w:color="auto"/>
              <w:bottom w:val="single" w:sz="8" w:space="0" w:color="000000"/>
              <w:right w:val="single" w:sz="8" w:space="0" w:color="000000"/>
            </w:tcBorders>
            <w:vAlign w:val="center"/>
          </w:tcPr>
          <w:p w:rsidR="00FF6DE3" w:rsidRPr="00FE38DC" w:rsidRDefault="00FF6DE3" w:rsidP="00E47179">
            <w:pPr>
              <w:jc w:val="center"/>
              <w:rPr>
                <w:b/>
                <w:bCs/>
              </w:rPr>
            </w:pPr>
            <w:r w:rsidRPr="00FE38DC">
              <w:rPr>
                <w:b/>
              </w:rPr>
              <w:t>Процент выполнения</w:t>
            </w:r>
            <w:proofErr w:type="gramStart"/>
            <w:r w:rsidRPr="00FE38DC">
              <w:rPr>
                <w:b/>
                <w:vertAlign w:val="superscript"/>
              </w:rPr>
              <w:t>6</w:t>
            </w:r>
            <w:proofErr w:type="gramEnd"/>
            <w:r w:rsidRPr="00FE38DC">
              <w:rPr>
                <w:b/>
              </w:rPr>
              <w:t xml:space="preserve"> по региону в группах, </w:t>
            </w:r>
            <w:r w:rsidRPr="00FE38DC">
              <w:rPr>
                <w:b/>
              </w:rPr>
              <w:br/>
              <w:t>получивших отметку</w:t>
            </w:r>
          </w:p>
        </w:tc>
      </w:tr>
      <w:tr w:rsidR="00FF6DE3" w:rsidRPr="00FE38DC" w:rsidTr="00E47179">
        <w:trPr>
          <w:cantSplit/>
          <w:trHeight w:val="481"/>
          <w:tblHeader/>
        </w:trPr>
        <w:tc>
          <w:tcPr>
            <w:tcW w:w="507" w:type="pct"/>
            <w:vMerge/>
            <w:tcBorders>
              <w:left w:val="single" w:sz="8" w:space="0" w:color="000000"/>
              <w:bottom w:val="single" w:sz="8" w:space="0" w:color="000000"/>
              <w:right w:val="single" w:sz="8" w:space="0" w:color="000000"/>
            </w:tcBorders>
            <w:shd w:val="clear" w:color="auto" w:fill="auto"/>
            <w:vAlign w:val="center"/>
          </w:tcPr>
          <w:p w:rsidR="00FF6DE3" w:rsidRPr="00FE38DC" w:rsidRDefault="00FF6DE3" w:rsidP="00E47179">
            <w:pPr>
              <w:autoSpaceDE w:val="0"/>
              <w:autoSpaceDN w:val="0"/>
              <w:adjustRightInd w:val="0"/>
              <w:jc w:val="center"/>
              <w:rPr>
                <w:b/>
                <w:bCs/>
              </w:rPr>
            </w:pPr>
          </w:p>
        </w:tc>
        <w:tc>
          <w:tcPr>
            <w:tcW w:w="867" w:type="pct"/>
            <w:vMerge/>
            <w:tcBorders>
              <w:left w:val="single" w:sz="8" w:space="0" w:color="000000"/>
              <w:bottom w:val="single" w:sz="8" w:space="0" w:color="000000"/>
              <w:right w:val="single" w:sz="8" w:space="0" w:color="000000"/>
            </w:tcBorders>
            <w:shd w:val="clear" w:color="auto" w:fill="auto"/>
            <w:vAlign w:val="center"/>
          </w:tcPr>
          <w:p w:rsidR="00FF6DE3" w:rsidRPr="00FE38DC" w:rsidRDefault="00FF6DE3" w:rsidP="00E47179">
            <w:pPr>
              <w:autoSpaceDE w:val="0"/>
              <w:autoSpaceDN w:val="0"/>
              <w:adjustRightInd w:val="0"/>
              <w:jc w:val="center"/>
              <w:rPr>
                <w:b/>
                <w:bCs/>
              </w:rPr>
            </w:pPr>
          </w:p>
        </w:tc>
        <w:tc>
          <w:tcPr>
            <w:tcW w:w="651" w:type="pct"/>
            <w:vMerge/>
            <w:tcBorders>
              <w:left w:val="single" w:sz="8" w:space="0" w:color="000000"/>
              <w:bottom w:val="single" w:sz="8" w:space="0" w:color="000000"/>
              <w:right w:val="single" w:sz="8" w:space="0" w:color="000000"/>
            </w:tcBorders>
            <w:shd w:val="clear" w:color="auto" w:fill="auto"/>
            <w:vAlign w:val="center"/>
          </w:tcPr>
          <w:p w:rsidR="00FF6DE3" w:rsidRPr="00FE38DC" w:rsidRDefault="00FF6DE3" w:rsidP="00E47179">
            <w:pPr>
              <w:autoSpaceDE w:val="0"/>
              <w:autoSpaceDN w:val="0"/>
              <w:adjustRightInd w:val="0"/>
              <w:jc w:val="center"/>
              <w:rPr>
                <w:b/>
                <w:bCs/>
              </w:rPr>
            </w:pPr>
          </w:p>
        </w:tc>
        <w:tc>
          <w:tcPr>
            <w:tcW w:w="805" w:type="pct"/>
            <w:vMerge/>
            <w:tcBorders>
              <w:left w:val="single" w:sz="8" w:space="0" w:color="000000"/>
              <w:bottom w:val="single" w:sz="8" w:space="0" w:color="000000"/>
              <w:right w:val="single" w:sz="4" w:space="0" w:color="auto"/>
            </w:tcBorders>
            <w:vAlign w:val="center"/>
          </w:tcPr>
          <w:p w:rsidR="00FF6DE3" w:rsidRPr="00FE38DC" w:rsidRDefault="00FF6DE3" w:rsidP="00E47179">
            <w:pPr>
              <w:jc w:val="center"/>
              <w:rPr>
                <w:b/>
              </w:rPr>
            </w:pPr>
          </w:p>
        </w:tc>
        <w:tc>
          <w:tcPr>
            <w:tcW w:w="489" w:type="pct"/>
            <w:tcBorders>
              <w:top w:val="single" w:sz="8" w:space="0" w:color="000000"/>
              <w:left w:val="single" w:sz="4" w:space="0" w:color="auto"/>
              <w:bottom w:val="single" w:sz="8" w:space="0" w:color="000000"/>
              <w:right w:val="single" w:sz="8" w:space="0" w:color="000000"/>
            </w:tcBorders>
            <w:vAlign w:val="center"/>
          </w:tcPr>
          <w:p w:rsidR="00FF6DE3" w:rsidRPr="00FE38DC" w:rsidRDefault="00FF6DE3" w:rsidP="00E47179">
            <w:pPr>
              <w:jc w:val="center"/>
              <w:rPr>
                <w:b/>
                <w:bCs/>
              </w:rPr>
            </w:pPr>
            <w:r w:rsidRPr="00FE38DC">
              <w:rPr>
                <w:b/>
                <w:bCs/>
              </w:rPr>
              <w:t>«2»</w:t>
            </w:r>
          </w:p>
        </w:tc>
        <w:tc>
          <w:tcPr>
            <w:tcW w:w="561"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rPr>
                <w:b/>
                <w:bCs/>
              </w:rPr>
            </w:pPr>
            <w:r w:rsidRPr="00FE38DC">
              <w:rPr>
                <w:b/>
                <w:bCs/>
              </w:rPr>
              <w:t>«3»</w:t>
            </w:r>
          </w:p>
        </w:tc>
        <w:tc>
          <w:tcPr>
            <w:tcW w:w="559" w:type="pct"/>
            <w:tcBorders>
              <w:top w:val="single" w:sz="8" w:space="0" w:color="000000"/>
              <w:left w:val="single" w:sz="8" w:space="0" w:color="000000"/>
              <w:bottom w:val="single" w:sz="8" w:space="0" w:color="000000"/>
              <w:right w:val="single" w:sz="4" w:space="0" w:color="auto"/>
            </w:tcBorders>
            <w:vAlign w:val="center"/>
          </w:tcPr>
          <w:p w:rsidR="00FF6DE3" w:rsidRPr="00FE38DC" w:rsidRDefault="00FF6DE3" w:rsidP="00E47179">
            <w:pPr>
              <w:jc w:val="center"/>
              <w:rPr>
                <w:b/>
                <w:bCs/>
              </w:rPr>
            </w:pPr>
            <w:r w:rsidRPr="00FE38DC">
              <w:rPr>
                <w:b/>
                <w:bCs/>
              </w:rPr>
              <w:t>«4»</w:t>
            </w:r>
          </w:p>
        </w:tc>
        <w:tc>
          <w:tcPr>
            <w:tcW w:w="561" w:type="pct"/>
            <w:tcBorders>
              <w:top w:val="single" w:sz="8" w:space="0" w:color="000000"/>
              <w:left w:val="single" w:sz="4" w:space="0" w:color="auto"/>
              <w:bottom w:val="single" w:sz="8" w:space="0" w:color="000000"/>
              <w:right w:val="single" w:sz="8" w:space="0" w:color="000000"/>
            </w:tcBorders>
            <w:vAlign w:val="center"/>
          </w:tcPr>
          <w:p w:rsidR="00FF6DE3" w:rsidRPr="00FE38DC" w:rsidRDefault="00FF6DE3" w:rsidP="00E47179">
            <w:pPr>
              <w:jc w:val="center"/>
              <w:rPr>
                <w:b/>
                <w:bCs/>
              </w:rPr>
            </w:pPr>
            <w:r w:rsidRPr="00FE38DC">
              <w:rPr>
                <w:b/>
                <w:bCs/>
              </w:rPr>
              <w:t>«5»</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jc w:val="center"/>
            </w:pPr>
            <w:r w:rsidRPr="00FE38DC">
              <w:t>2</w:t>
            </w:r>
          </w:p>
        </w:tc>
        <w:tc>
          <w:tcPr>
            <w:tcW w:w="86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Формирование навыков проведения различных видов анализа слова (фонетического, морфемного, словообразовательного, лексического, морфологичес</w:t>
            </w:r>
            <w:r w:rsidRPr="00FE38DC">
              <w:lastRenderedPageBreak/>
              <w:t xml:space="preserve">кого), синтаксического анализа словосочетания и предложения, а также </w:t>
            </w:r>
            <w:proofErr w:type="spellStart"/>
            <w:r w:rsidRPr="00FE38DC">
              <w:t>многоаспектного</w:t>
            </w:r>
            <w:proofErr w:type="spellEnd"/>
            <w:r w:rsidRPr="00FE38DC">
              <w:t xml:space="preserve"> анализа текста</w:t>
            </w:r>
          </w:p>
        </w:tc>
        <w:tc>
          <w:tcPr>
            <w:tcW w:w="651"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hanging="112"/>
              <w:jc w:val="center"/>
            </w:pPr>
            <w:r w:rsidRPr="00FE38DC">
              <w:lastRenderedPageBreak/>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57%</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29%</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29%</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lastRenderedPageBreak/>
              <w:t>3</w:t>
            </w:r>
          </w:p>
        </w:tc>
        <w:tc>
          <w:tcPr>
            <w:tcW w:w="86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w:t>
            </w:r>
            <w:r w:rsidRPr="00FE38DC">
              <w:lastRenderedPageBreak/>
              <w:t>ресурсами лексики и фразеологии языка</w:t>
            </w:r>
          </w:p>
        </w:tc>
        <w:tc>
          <w:tcPr>
            <w:tcW w:w="651"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hanging="112"/>
              <w:jc w:val="center"/>
            </w:pPr>
            <w:r w:rsidRPr="00FE38DC">
              <w:lastRenderedPageBreak/>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43%</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29%</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14%</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lastRenderedPageBreak/>
              <w:t>4</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FE38DC">
              <w:t>многоаспектного</w:t>
            </w:r>
            <w:proofErr w:type="spellEnd"/>
            <w:r w:rsidRPr="00FE38DC">
              <w:t xml:space="preserve"> анализа текста</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Default="00FF6DE3" w:rsidP="00E47179">
            <w:pPr>
              <w:autoSpaceDE w:val="0"/>
              <w:autoSpaceDN w:val="0"/>
              <w:adjustRightInd w:val="0"/>
              <w:ind w:firstLine="67"/>
              <w:jc w:val="center"/>
            </w:pPr>
          </w:p>
          <w:p w:rsidR="00FF6DE3" w:rsidRDefault="00FF6DE3" w:rsidP="00E47179">
            <w:pPr>
              <w:autoSpaceDE w:val="0"/>
              <w:autoSpaceDN w:val="0"/>
              <w:adjustRightInd w:val="0"/>
              <w:ind w:firstLine="67"/>
              <w:jc w:val="center"/>
            </w:pPr>
          </w:p>
          <w:p w:rsidR="00FF6DE3" w:rsidRDefault="00FF6DE3" w:rsidP="00E47179">
            <w:pPr>
              <w:autoSpaceDE w:val="0"/>
              <w:autoSpaceDN w:val="0"/>
              <w:adjustRightInd w:val="0"/>
              <w:ind w:firstLine="67"/>
              <w:jc w:val="center"/>
            </w:pPr>
          </w:p>
          <w:p w:rsidR="00FF6DE3" w:rsidRPr="00FE38DC" w:rsidRDefault="00FF6DE3" w:rsidP="00E47179">
            <w:pPr>
              <w:autoSpaceDE w:val="0"/>
              <w:autoSpaceDN w:val="0"/>
              <w:adjustRightInd w:val="0"/>
              <w:ind w:firstLine="67"/>
              <w:jc w:val="center"/>
            </w:pPr>
            <w:r w:rsidRPr="00FE38DC">
              <w:t>86%</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Default="00FF6DE3" w:rsidP="00E47179">
            <w:pPr>
              <w:jc w:val="center"/>
            </w:pPr>
          </w:p>
          <w:p w:rsidR="00FF6DE3" w:rsidRDefault="00FF6DE3" w:rsidP="00E47179">
            <w:pPr>
              <w:jc w:val="center"/>
            </w:pPr>
          </w:p>
          <w:p w:rsidR="00FF6DE3" w:rsidRDefault="00FF6DE3" w:rsidP="00E47179">
            <w:pPr>
              <w:jc w:val="center"/>
            </w:pPr>
          </w:p>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43%</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43%</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5</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w:t>
            </w:r>
            <w:r w:rsidRPr="00FE38DC">
              <w:lastRenderedPageBreak/>
              <w:t>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pPr>
            <w:r w:rsidRPr="00FE38DC">
              <w:lastRenderedPageBreak/>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lastRenderedPageBreak/>
              <w:t>57%</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lastRenderedPageBreak/>
              <w:t>29%</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lastRenderedPageBreak/>
              <w:t>29%</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lastRenderedPageBreak/>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jc w:val="center"/>
            </w:pPr>
            <w:r w:rsidRPr="00FE38DC">
              <w:lastRenderedPageBreak/>
              <w:t>6</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функционально-смысловых типов речи</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jc w:val="center"/>
            </w:pPr>
            <w:r w:rsidRPr="00FE38DC">
              <w:t>57%</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29%</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29%</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7</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 xml:space="preserve">Использование коммуникативно-эстетических </w:t>
            </w:r>
            <w:r w:rsidRPr="00FE38DC">
              <w:lastRenderedPageBreak/>
              <w:t>возможностей русского и родного языков</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43%</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r w:rsidRPr="00FE38DC">
              <w:t>29%</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r w:rsidRPr="00FE38DC">
              <w:t>14%</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lastRenderedPageBreak/>
              <w:t>8</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FE38DC">
              <w:t>многоаспектного</w:t>
            </w:r>
            <w:proofErr w:type="spellEnd"/>
            <w:r w:rsidRPr="00FE38DC">
              <w:t xml:space="preserve"> анализа текста</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71%</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r w:rsidRPr="00FE38DC">
              <w:t>43%</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r w:rsidRPr="00FE38DC">
              <w:t>29%</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rPr>
                <w:b/>
              </w:rPr>
            </w:pPr>
            <w:r w:rsidRPr="00FE38DC">
              <w:rPr>
                <w:b/>
              </w:rPr>
              <w:t>1</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rPr>
                <w:b/>
              </w:rPr>
            </w:pPr>
            <w:r w:rsidRPr="00FE38DC">
              <w:rPr>
                <w:b/>
              </w:rPr>
              <w:t>Сжатое изложение</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ИК</w:t>
            </w:r>
            <w:proofErr w:type="gramStart"/>
            <w:r w:rsidRPr="00FE38DC">
              <w:t>1</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Содержание изложения</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jc w:val="center"/>
            </w:pPr>
            <w:r w:rsidRPr="00FE38DC">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ИК</w:t>
            </w:r>
            <w:proofErr w:type="gramStart"/>
            <w:r w:rsidRPr="00FE38DC">
              <w:t>2</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Сжатие исходного текста</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ИК3</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Смысловая цельность, речевая связность и последовательность изложения</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rPr>
                <w:b/>
              </w:rPr>
            </w:pPr>
            <w:r w:rsidRPr="00FE38DC">
              <w:rPr>
                <w:b/>
              </w:rPr>
              <w:t>9</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rPr>
                <w:b/>
              </w:rPr>
            </w:pPr>
            <w:r w:rsidRPr="00FE38DC">
              <w:rPr>
                <w:b/>
              </w:rPr>
              <w:t>Сочинение-рассуждение</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СК</w:t>
            </w:r>
            <w:proofErr w:type="gramStart"/>
            <w:r w:rsidRPr="00FE38DC">
              <w:t>1</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Наличие обоснованног</w:t>
            </w:r>
            <w:r w:rsidRPr="00FE38DC">
              <w:lastRenderedPageBreak/>
              <w:t>о ответа/Понимание смыла фрагмента текста/Толкование значения слова</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lastRenderedPageBreak/>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lastRenderedPageBreak/>
              <w:t>СК</w:t>
            </w:r>
            <w:proofErr w:type="gramStart"/>
            <w:r w:rsidRPr="00FE38DC">
              <w:t>2</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Наличие примеров-аргументов</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СК3</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Смысловая цельность, речевая связность и последовательность изложения</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СК</w:t>
            </w:r>
            <w:proofErr w:type="gramStart"/>
            <w:r w:rsidRPr="00FE38DC">
              <w:t>4</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Композиционная стройность</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rPr>
                <w:b/>
              </w:rPr>
            </w:pPr>
            <w:r w:rsidRPr="00FE38DC">
              <w:rPr>
                <w:b/>
              </w:rPr>
              <w:t>Грамотность</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ГК</w:t>
            </w:r>
            <w:proofErr w:type="gramStart"/>
            <w:r w:rsidRPr="00FE38DC">
              <w:t>1</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Соблюдение орфографических норм</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57%</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14%</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r w:rsidRPr="00FE38DC">
              <w:t>43%</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ГК</w:t>
            </w:r>
            <w:proofErr w:type="gramStart"/>
            <w:r w:rsidRPr="00FE38DC">
              <w:t>2</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Соблюдение пунктуационных  норм</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57%</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14%</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r w:rsidRPr="00FE38DC">
              <w:t>43%</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ГК3</w:t>
            </w:r>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Соблюдение грамматических норм</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ГК</w:t>
            </w:r>
            <w:proofErr w:type="gramStart"/>
            <w:r w:rsidRPr="00FE38DC">
              <w:t>4</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Соблюдение речевых норм</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86%</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43%</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r w:rsidRPr="00FE38DC">
              <w:t>43%</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r w:rsidRPr="00FE38DC">
              <w:t>0</w:t>
            </w:r>
          </w:p>
        </w:tc>
      </w:tr>
      <w:tr w:rsidR="00FF6DE3" w:rsidRPr="00FE38DC" w:rsidTr="00E47179">
        <w:trPr>
          <w:trHeight w:val="226"/>
        </w:trPr>
        <w:tc>
          <w:tcPr>
            <w:tcW w:w="507"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ФК</w:t>
            </w:r>
            <w:proofErr w:type="gramStart"/>
            <w:r w:rsidRPr="00FE38DC">
              <w:t>1</w:t>
            </w:r>
            <w:proofErr w:type="gramEnd"/>
          </w:p>
        </w:tc>
        <w:tc>
          <w:tcPr>
            <w:tcW w:w="867"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firstLine="67"/>
              <w:jc w:val="center"/>
            </w:pPr>
            <w:r w:rsidRPr="00FE38DC">
              <w:t>Фактическая точность письменной речи</w:t>
            </w:r>
          </w:p>
        </w:tc>
        <w:tc>
          <w:tcPr>
            <w:tcW w:w="65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autoSpaceDE w:val="0"/>
              <w:autoSpaceDN w:val="0"/>
              <w:adjustRightInd w:val="0"/>
              <w:ind w:hanging="112"/>
              <w:jc w:val="center"/>
            </w:pPr>
          </w:p>
          <w:p w:rsidR="00FF6DE3" w:rsidRPr="00FE38DC" w:rsidRDefault="00FF6DE3" w:rsidP="00E47179">
            <w:pPr>
              <w:autoSpaceDE w:val="0"/>
              <w:autoSpaceDN w:val="0"/>
              <w:adjustRightInd w:val="0"/>
              <w:ind w:hanging="112"/>
              <w:jc w:val="center"/>
            </w:pPr>
            <w:r w:rsidRPr="00FE38DC">
              <w:t>базовый</w:t>
            </w:r>
          </w:p>
        </w:tc>
        <w:tc>
          <w:tcPr>
            <w:tcW w:w="805"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autoSpaceDE w:val="0"/>
              <w:autoSpaceDN w:val="0"/>
              <w:adjustRightInd w:val="0"/>
              <w:ind w:firstLine="67"/>
              <w:jc w:val="center"/>
            </w:pPr>
            <w:r w:rsidRPr="00FE38DC">
              <w:t>100%</w:t>
            </w:r>
          </w:p>
        </w:tc>
        <w:tc>
          <w:tcPr>
            <w:tcW w:w="489" w:type="pct"/>
            <w:tcBorders>
              <w:top w:val="single" w:sz="8" w:space="0" w:color="000000"/>
              <w:left w:val="single" w:sz="8" w:space="0" w:color="000000"/>
              <w:bottom w:val="single" w:sz="8" w:space="0" w:color="000000"/>
              <w:right w:val="single" w:sz="8" w:space="0" w:color="000000"/>
            </w:tcBorders>
            <w:vAlign w:val="center"/>
          </w:tcPr>
          <w:p w:rsidR="00FF6DE3" w:rsidRPr="00FE38DC" w:rsidRDefault="00FF6DE3" w:rsidP="00E47179">
            <w:pPr>
              <w:jc w:val="center"/>
            </w:pPr>
            <w:r w:rsidRPr="00FE38DC">
              <w:t>0</w:t>
            </w:r>
          </w:p>
        </w:tc>
        <w:tc>
          <w:tcPr>
            <w:tcW w:w="561" w:type="pct"/>
            <w:tcBorders>
              <w:top w:val="single" w:sz="8" w:space="0" w:color="000000"/>
              <w:left w:val="single" w:sz="8" w:space="0" w:color="000000"/>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100%</w:t>
            </w:r>
          </w:p>
        </w:tc>
        <w:tc>
          <w:tcPr>
            <w:tcW w:w="559" w:type="pct"/>
            <w:tcBorders>
              <w:top w:val="single" w:sz="8" w:space="0" w:color="000000"/>
              <w:left w:val="single" w:sz="8" w:space="0" w:color="000000"/>
              <w:bottom w:val="single" w:sz="8" w:space="0" w:color="000000"/>
              <w:right w:val="single" w:sz="4" w:space="0" w:color="auto"/>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100%</w:t>
            </w:r>
          </w:p>
        </w:tc>
        <w:tc>
          <w:tcPr>
            <w:tcW w:w="561" w:type="pct"/>
            <w:tcBorders>
              <w:top w:val="single" w:sz="8" w:space="0" w:color="000000"/>
              <w:left w:val="single" w:sz="4" w:space="0" w:color="auto"/>
              <w:bottom w:val="single" w:sz="8" w:space="0" w:color="000000"/>
              <w:right w:val="single" w:sz="8" w:space="0" w:color="000000"/>
            </w:tcBorders>
          </w:tcPr>
          <w:p w:rsidR="00FF6DE3" w:rsidRPr="00FE38DC" w:rsidRDefault="00FF6DE3" w:rsidP="00E47179">
            <w:pPr>
              <w:jc w:val="center"/>
            </w:pPr>
          </w:p>
          <w:p w:rsidR="00FF6DE3" w:rsidRPr="00FE38DC" w:rsidRDefault="00FF6DE3" w:rsidP="00E47179">
            <w:pPr>
              <w:jc w:val="center"/>
            </w:pPr>
          </w:p>
          <w:p w:rsidR="00FF6DE3" w:rsidRPr="00FE38DC" w:rsidRDefault="00FF6DE3" w:rsidP="00E47179">
            <w:pPr>
              <w:jc w:val="center"/>
            </w:pPr>
            <w:r w:rsidRPr="00FE38DC">
              <w:t>0</w:t>
            </w:r>
          </w:p>
        </w:tc>
      </w:tr>
    </w:tbl>
    <w:p w:rsidR="008451B3" w:rsidRDefault="008451B3" w:rsidP="008451B3">
      <w:pPr>
        <w:ind w:left="-426" w:firstLine="965"/>
        <w:jc w:val="both"/>
        <w:rPr>
          <w:i/>
          <w:iCs/>
        </w:rPr>
      </w:pPr>
    </w:p>
    <w:p w:rsidR="00FF6DE3" w:rsidRPr="00FF6DE3" w:rsidRDefault="00FF6DE3" w:rsidP="00FF6DE3">
      <w:pPr>
        <w:ind w:firstLine="567"/>
        <w:rPr>
          <w:color w:val="000000"/>
        </w:rPr>
      </w:pPr>
      <w:r w:rsidRPr="00FF6DE3">
        <w:rPr>
          <w:color w:val="000000"/>
        </w:rPr>
        <w:t>Анализ полученных результатов показывает, что 100% участников ОГЭ  справились с выполнением экзаменационной работы.</w:t>
      </w:r>
    </w:p>
    <w:p w:rsidR="00FF6DE3" w:rsidRPr="00FF6DE3" w:rsidRDefault="00FF6DE3" w:rsidP="00FF6DE3">
      <w:pPr>
        <w:pStyle w:val="a3"/>
        <w:spacing w:after="0" w:line="240" w:lineRule="auto"/>
        <w:ind w:left="0"/>
        <w:jc w:val="both"/>
        <w:rPr>
          <w:rFonts w:ascii="Times New Roman" w:hAnsi="Times New Roman"/>
          <w:color w:val="000000"/>
          <w:sz w:val="24"/>
          <w:szCs w:val="24"/>
        </w:rPr>
      </w:pPr>
      <w:r w:rsidRPr="00FF6DE3">
        <w:rPr>
          <w:rFonts w:ascii="Times New Roman" w:hAnsi="Times New Roman"/>
          <w:color w:val="000000"/>
          <w:sz w:val="24"/>
          <w:szCs w:val="24"/>
        </w:rPr>
        <w:t>Все задания КИМ относятся к базовому уровню сложности, предполагают два задания с развернутым ответом: изложение и сочинение. Учащиеся в целом справились с написанием изложения и сочинения на достаточном уровне, выше 50% в каждой группе трудности вызвало выполнение отдельных заданий тестовой части</w:t>
      </w:r>
      <w:r>
        <w:rPr>
          <w:rFonts w:ascii="Times New Roman" w:hAnsi="Times New Roman"/>
          <w:color w:val="000000"/>
          <w:sz w:val="24"/>
          <w:szCs w:val="24"/>
        </w:rPr>
        <w:t>.</w:t>
      </w:r>
    </w:p>
    <w:p w:rsidR="00FF6DE3" w:rsidRDefault="00FF6DE3" w:rsidP="00FF6DE3">
      <w:pPr>
        <w:pStyle w:val="a3"/>
        <w:spacing w:after="0" w:line="240" w:lineRule="auto"/>
        <w:ind w:left="0"/>
        <w:jc w:val="both"/>
        <w:rPr>
          <w:color w:val="000000"/>
        </w:rPr>
      </w:pPr>
    </w:p>
    <w:p w:rsidR="008451B3" w:rsidRPr="00146CF9" w:rsidRDefault="008451B3" w:rsidP="00FF6DE3">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lastRenderedPageBreak/>
        <w:t>2.3.</w:t>
      </w:r>
      <w:r w:rsidR="00D42C49">
        <w:rPr>
          <w:rFonts w:ascii="Times New Roman" w:eastAsia="Times New Roman" w:hAnsi="Times New Roman"/>
          <w:b/>
          <w:sz w:val="24"/>
          <w:szCs w:val="24"/>
          <w:lang w:eastAsia="ru-RU"/>
        </w:rPr>
        <w:t>2</w:t>
      </w:r>
      <w:r w:rsidRPr="00146CF9">
        <w:rPr>
          <w:rFonts w:ascii="Times New Roman" w:eastAsia="Times New Roman" w:hAnsi="Times New Roman"/>
          <w:b/>
          <w:sz w:val="24"/>
          <w:szCs w:val="24"/>
          <w:lang w:eastAsia="ru-RU"/>
        </w:rPr>
        <w:t xml:space="preserve">. Содержательный анализ выполнения заданий </w:t>
      </w:r>
      <w:r>
        <w:rPr>
          <w:rFonts w:ascii="Times New Roman" w:eastAsia="Times New Roman" w:hAnsi="Times New Roman"/>
          <w:b/>
          <w:sz w:val="24"/>
          <w:szCs w:val="24"/>
          <w:lang w:eastAsia="ru-RU"/>
        </w:rPr>
        <w:t>КИМ ОГЭ</w:t>
      </w:r>
    </w:p>
    <w:p w:rsidR="008451B3" w:rsidRPr="00D54EE2" w:rsidRDefault="008451B3" w:rsidP="008451B3">
      <w:pPr>
        <w:ind w:firstLine="852"/>
        <w:contextualSpacing/>
        <w:jc w:val="both"/>
        <w:rPr>
          <w:b/>
          <w:iCs/>
        </w:rPr>
      </w:pPr>
    </w:p>
    <w:p w:rsidR="00FF6DE3" w:rsidRPr="00FE38DC" w:rsidRDefault="00FF6DE3" w:rsidP="00FF6DE3">
      <w:pPr>
        <w:spacing w:line="276" w:lineRule="auto"/>
        <w:ind w:firstLine="539"/>
        <w:jc w:val="both"/>
        <w:rPr>
          <w:color w:val="000000"/>
        </w:rPr>
      </w:pPr>
      <w:r w:rsidRPr="00FE38DC">
        <w:rPr>
          <w:color w:val="000000"/>
        </w:rPr>
        <w:t xml:space="preserve">Анализ выполнения заданий КИМ ОГЭ показывает, что участники ОГЭ испытывали трудности при выполнении отдельных заданий. Низкий уровень </w:t>
      </w:r>
      <w:proofErr w:type="spellStart"/>
      <w:r w:rsidRPr="00FE38DC">
        <w:rPr>
          <w:color w:val="000000"/>
        </w:rPr>
        <w:t>обученности</w:t>
      </w:r>
      <w:proofErr w:type="spellEnd"/>
      <w:r w:rsidRPr="00FE38DC">
        <w:rPr>
          <w:color w:val="000000"/>
        </w:rPr>
        <w:t xml:space="preserve"> выпускники показали при выполнении следующих заданий:</w:t>
      </w:r>
    </w:p>
    <w:p w:rsidR="00FF6DE3" w:rsidRPr="00FE38DC" w:rsidRDefault="00FF6DE3" w:rsidP="00FF6DE3">
      <w:pPr>
        <w:autoSpaceDE w:val="0"/>
        <w:autoSpaceDN w:val="0"/>
        <w:adjustRightInd w:val="0"/>
        <w:ind w:firstLine="567"/>
        <w:jc w:val="both"/>
      </w:pPr>
      <w:r w:rsidRPr="00FE38DC">
        <w:rPr>
          <w:i/>
          <w:color w:val="000000"/>
        </w:rPr>
        <w:t>Задание 3.</w:t>
      </w:r>
      <w:r w:rsidRPr="00FE38DC">
        <w:rPr>
          <w:color w:val="000000"/>
        </w:rPr>
        <w:t xml:space="preserve"> </w:t>
      </w:r>
      <w:proofErr w:type="gramStart"/>
      <w:r w:rsidRPr="00FE38DC">
        <w:rPr>
          <w:color w:val="000000"/>
        </w:rPr>
        <w:t>(Знаки препинания между подлежащим и сказуемым.</w:t>
      </w:r>
      <w:proofErr w:type="gramEnd"/>
      <w:r w:rsidRPr="00FE38DC">
        <w:rPr>
          <w:color w:val="000000"/>
        </w:rPr>
        <w:t xml:space="preserve"> Знаки препинания в простом осложнённом предложении. Знаки препинания при обособленных определениях. Знаки препинания при обособленных обстоятельствах. Знаки препинания при сравнительных оборотах. Знаки препинания при уточняющих членах предложения. Знаки препинания при обособленных членах предложения (обобщение). Знаки препинания в предложениях со словами и конструкциями, грамматически не связанными с членами предложения. Знаки препинания в осложнённом предложении (обобщение). Знаки препинания при прямой речи, цитировании. Знаки препинания в сложносочинённом предложении. Знаки препинания в сложноподчинённом предложении. Знаки препинания в сложном предложении с разными видами связи. Знаки препинания в бессоюзном сложном предложении. </w:t>
      </w:r>
      <w:r w:rsidRPr="00FE38DC">
        <w:t xml:space="preserve">Знаки препинания в сложном предложении с союзной и бессоюзной связью. </w:t>
      </w:r>
      <w:proofErr w:type="gramStart"/>
      <w:r w:rsidRPr="00FE38DC">
        <w:t>Тире в простом и сложном предложениях.</w:t>
      </w:r>
      <w:proofErr w:type="gramEnd"/>
      <w:r w:rsidRPr="00FE38DC">
        <w:t xml:space="preserve">  Двоеточие в простом и сложном предложениях. Пунктуация в простом и сложном предложениях. </w:t>
      </w:r>
      <w:proofErr w:type="gramStart"/>
      <w:r w:rsidRPr="00FE38DC">
        <w:t>Пунктуационный анализ)  Не преодолели порог выполнения 64% учащиеся, которые получили на экзамене «3» и «4».</w:t>
      </w:r>
      <w:proofErr w:type="gramEnd"/>
      <w:r w:rsidRPr="00FE38DC">
        <w:t xml:space="preserve"> Возможные причины трудности выполнения - незнание правил пунктуации, неправильное определение обособленных членов предложения.</w:t>
      </w:r>
    </w:p>
    <w:p w:rsidR="00FF6DE3" w:rsidRPr="00FE38DC" w:rsidRDefault="00FF6DE3" w:rsidP="00FF6DE3">
      <w:pPr>
        <w:autoSpaceDE w:val="0"/>
        <w:autoSpaceDN w:val="0"/>
        <w:adjustRightInd w:val="0"/>
        <w:spacing w:line="276" w:lineRule="auto"/>
        <w:ind w:firstLine="539"/>
        <w:jc w:val="both"/>
        <w:rPr>
          <w:color w:val="000000"/>
        </w:rPr>
      </w:pPr>
      <w:r w:rsidRPr="00FE38DC">
        <w:rPr>
          <w:color w:val="000000"/>
        </w:rPr>
        <w:t>Для устранения данных ошибок в ходе обучения школьников необходимо на уроках русского языка включать задания по орфографии и пунктуации в форме объяснительных диктантов, лингвистических задач, индивидуальных карточек.</w:t>
      </w:r>
    </w:p>
    <w:p w:rsidR="00FF6DE3" w:rsidRPr="00FE38DC" w:rsidRDefault="00FF6DE3" w:rsidP="00FF6DE3">
      <w:pPr>
        <w:autoSpaceDE w:val="0"/>
        <w:autoSpaceDN w:val="0"/>
        <w:adjustRightInd w:val="0"/>
        <w:spacing w:line="276" w:lineRule="auto"/>
        <w:ind w:firstLine="539"/>
        <w:jc w:val="both"/>
        <w:rPr>
          <w:color w:val="000000"/>
        </w:rPr>
      </w:pPr>
      <w:r w:rsidRPr="00FE38DC">
        <w:rPr>
          <w:i/>
          <w:color w:val="000000"/>
        </w:rPr>
        <w:t>Задание 7</w:t>
      </w:r>
      <w:r w:rsidRPr="00FE38DC">
        <w:rPr>
          <w:color w:val="000000"/>
        </w:rPr>
        <w:t xml:space="preserve"> .</w:t>
      </w:r>
      <w:proofErr w:type="gramStart"/>
      <w:r w:rsidRPr="00FE38DC">
        <w:rPr>
          <w:color w:val="000000"/>
        </w:rPr>
        <w:t>(</w:t>
      </w:r>
      <w:r w:rsidRPr="00FE38DC">
        <w:t xml:space="preserve"> </w:t>
      </w:r>
      <w:proofErr w:type="gramEnd"/>
      <w:r w:rsidRPr="00FE38DC">
        <w:t>Использование коммуникативно-эстетических возможностей русского и родного языков</w:t>
      </w:r>
      <w:r w:rsidRPr="00FE38DC">
        <w:rPr>
          <w:color w:val="000000"/>
        </w:rPr>
        <w:t>.)   Все группы учащихся, получивших на экзамене «3», «4»,  не преодолели порог 50% выполнения данного задания. Возможные причины, по которым допускается данная ошибка: неумение находить в предложении средства художественной выразительности; неумение различать метафоры, олицетворения и эпитета; неумение находить в предложениях фразеологизмы</w:t>
      </w:r>
    </w:p>
    <w:p w:rsidR="00FF6DE3" w:rsidRPr="00FE38DC" w:rsidRDefault="00FF6DE3" w:rsidP="00FF6DE3">
      <w:pPr>
        <w:autoSpaceDE w:val="0"/>
        <w:autoSpaceDN w:val="0"/>
        <w:adjustRightInd w:val="0"/>
        <w:spacing w:line="276" w:lineRule="auto"/>
        <w:ind w:firstLine="539"/>
        <w:jc w:val="both"/>
        <w:rPr>
          <w:color w:val="000000"/>
        </w:rPr>
      </w:pPr>
      <w:r w:rsidRPr="00FE38DC">
        <w:rPr>
          <w:color w:val="000000"/>
        </w:rPr>
        <w:t>Для устранения данных ошибок в ходе обучения школьников необходимо на уроках русского языка включать задания, в которых учащиеся будут практиковаться в нахождении средств художественной выразительности</w:t>
      </w:r>
      <w:r>
        <w:rPr>
          <w:color w:val="000000"/>
        </w:rPr>
        <w:t>.</w:t>
      </w:r>
    </w:p>
    <w:p w:rsidR="00FF6DE3" w:rsidRPr="00FE38DC" w:rsidRDefault="00FF6DE3" w:rsidP="00FF6DE3">
      <w:pPr>
        <w:ind w:left="-426" w:firstLine="965"/>
        <w:rPr>
          <w:i/>
          <w:iCs/>
        </w:rPr>
      </w:pPr>
    </w:p>
    <w:p w:rsidR="008451B3" w:rsidRPr="00FA4B3A" w:rsidRDefault="008451B3" w:rsidP="008451B3">
      <w:pPr>
        <w:spacing w:line="360" w:lineRule="auto"/>
        <w:jc w:val="both"/>
      </w:pPr>
    </w:p>
    <w:p w:rsidR="008451B3" w:rsidRPr="002178E5" w:rsidRDefault="008451B3" w:rsidP="008451B3">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w:t>
      </w:r>
      <w:r w:rsidR="00E921C5">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w:t>
      </w:r>
      <w:r w:rsidRPr="002178E5">
        <w:rPr>
          <w:rFonts w:ascii="Times New Roman" w:eastAsia="Times New Roman" w:hAnsi="Times New Roman"/>
          <w:b/>
          <w:sz w:val="24"/>
          <w:szCs w:val="24"/>
          <w:lang w:eastAsia="ru-RU"/>
        </w:rPr>
        <w:t xml:space="preserve">Анализ </w:t>
      </w:r>
      <w:proofErr w:type="spellStart"/>
      <w:r w:rsidRPr="002178E5">
        <w:rPr>
          <w:rFonts w:ascii="Times New Roman" w:eastAsia="Times New Roman" w:hAnsi="Times New Roman"/>
          <w:b/>
          <w:sz w:val="24"/>
          <w:szCs w:val="24"/>
          <w:lang w:eastAsia="ru-RU"/>
        </w:rPr>
        <w:t>метапредметных</w:t>
      </w:r>
      <w:proofErr w:type="spellEnd"/>
      <w:r w:rsidRPr="002178E5">
        <w:rPr>
          <w:rFonts w:ascii="Times New Roman" w:eastAsia="Times New Roman" w:hAnsi="Times New Roman"/>
          <w:b/>
          <w:sz w:val="24"/>
          <w:szCs w:val="24"/>
          <w:lang w:eastAsia="ru-RU"/>
        </w:rPr>
        <w:t xml:space="preserve"> результатов обучения, повлиявших на выполнение заданий КИМ</w:t>
      </w:r>
    </w:p>
    <w:p w:rsidR="008451B3" w:rsidRDefault="008451B3" w:rsidP="008451B3">
      <w:pPr>
        <w:ind w:firstLine="709"/>
        <w:contextualSpacing/>
        <w:jc w:val="both"/>
        <w:rPr>
          <w:b/>
          <w:i/>
          <w:iCs/>
        </w:rPr>
      </w:pPr>
      <w:r w:rsidRPr="004D2536">
        <w:rPr>
          <w:b/>
          <w:i/>
          <w:iCs/>
        </w:rPr>
        <w:t>В данном пункте</w:t>
      </w:r>
      <w:r>
        <w:rPr>
          <w:b/>
          <w:i/>
          <w:iCs/>
        </w:rPr>
        <w:t xml:space="preserve"> рассматриваются </w:t>
      </w:r>
      <w:proofErr w:type="spellStart"/>
      <w:r>
        <w:rPr>
          <w:b/>
          <w:i/>
          <w:iCs/>
        </w:rPr>
        <w:t>метапредметные</w:t>
      </w:r>
      <w:proofErr w:type="spellEnd"/>
      <w:r>
        <w:rPr>
          <w:b/>
          <w:i/>
          <w:iCs/>
        </w:rPr>
        <w:t xml:space="preserve"> результаты освоения основной образовательной программы (далее – </w:t>
      </w:r>
      <w:proofErr w:type="spellStart"/>
      <w:r>
        <w:rPr>
          <w:b/>
          <w:i/>
          <w:iCs/>
        </w:rPr>
        <w:t>метапредметные</w:t>
      </w:r>
      <w:proofErr w:type="spellEnd"/>
      <w:r>
        <w:rPr>
          <w:b/>
          <w:i/>
          <w:iCs/>
        </w:rPr>
        <w:t xml:space="preserve"> умения), которые могли повлиять на выполнение заданий КИМ.</w:t>
      </w:r>
      <w:r w:rsidRPr="004D2536">
        <w:rPr>
          <w:b/>
          <w:i/>
          <w:iCs/>
        </w:rPr>
        <w:t xml:space="preserve"> </w:t>
      </w:r>
    </w:p>
    <w:p w:rsidR="008451B3" w:rsidRDefault="008451B3" w:rsidP="008451B3">
      <w:pPr>
        <w:ind w:firstLine="709"/>
        <w:contextualSpacing/>
        <w:jc w:val="both"/>
        <w:rPr>
          <w:i/>
        </w:rPr>
      </w:pPr>
      <w:r w:rsidRPr="00D65DF5">
        <w:rPr>
          <w:i/>
        </w:rPr>
        <w:t xml:space="preserve">Согласно ФГОС </w:t>
      </w:r>
      <w:r>
        <w:rPr>
          <w:i/>
        </w:rPr>
        <w:t>О</w:t>
      </w:r>
      <w:r w:rsidRPr="00D65DF5">
        <w:rPr>
          <w:i/>
        </w:rPr>
        <w:t xml:space="preserve">ОО, должны быть достигнуты не только предметные, но и </w:t>
      </w:r>
      <w:proofErr w:type="spellStart"/>
      <w:r w:rsidRPr="00D65DF5">
        <w:rPr>
          <w:i/>
        </w:rPr>
        <w:t>метапредметные</w:t>
      </w:r>
      <w:proofErr w:type="spellEnd"/>
      <w:r w:rsidRPr="00D65DF5">
        <w:rPr>
          <w:i/>
        </w:rPr>
        <w:t xml:space="preserve"> результаты о</w:t>
      </w:r>
      <w:r>
        <w:rPr>
          <w:i/>
        </w:rPr>
        <w:t>своения основной образовательной программы</w:t>
      </w:r>
      <w:r w:rsidRPr="00D65DF5">
        <w:rPr>
          <w:i/>
        </w:rPr>
        <w:t>, в том числе</w:t>
      </w:r>
      <w:r>
        <w:rPr>
          <w:i/>
        </w:rPr>
        <w:t xml:space="preserve"> познавательные, коммуникативные, регулятивные (самоорганизация и самоконтроль).</w:t>
      </w:r>
    </w:p>
    <w:p w:rsidR="008451B3" w:rsidRPr="00945BAA" w:rsidRDefault="008451B3" w:rsidP="008451B3">
      <w:pPr>
        <w:ind w:firstLine="709"/>
        <w:contextualSpacing/>
        <w:jc w:val="both"/>
        <w:rPr>
          <w:b/>
          <w:i/>
          <w:iCs/>
        </w:rPr>
      </w:pPr>
      <w:r w:rsidRPr="0082776F">
        <w:rPr>
          <w:b/>
          <w:i/>
        </w:rPr>
        <w:t xml:space="preserve">Для анализа результатов по всем учебным предметам следует взять ЕДИНУЮ КЛАССИФИКАЦИЮ </w:t>
      </w:r>
      <w:proofErr w:type="spellStart"/>
      <w:r w:rsidRPr="0082776F">
        <w:rPr>
          <w:b/>
          <w:i/>
        </w:rPr>
        <w:t>метапредметных</w:t>
      </w:r>
      <w:proofErr w:type="spellEnd"/>
      <w:r w:rsidRPr="0082776F">
        <w:rPr>
          <w:b/>
          <w:i/>
        </w:rPr>
        <w:t xml:space="preserve"> умений.</w:t>
      </w:r>
    </w:p>
    <w:p w:rsidR="008451B3" w:rsidRPr="00945BAA" w:rsidRDefault="008451B3" w:rsidP="008451B3">
      <w:pPr>
        <w:ind w:firstLine="709"/>
        <w:jc w:val="both"/>
        <w:rPr>
          <w:i/>
        </w:rPr>
      </w:pPr>
      <w:r w:rsidRPr="0082776F">
        <w:rPr>
          <w:i/>
          <w:iCs/>
        </w:rPr>
        <w:t xml:space="preserve">В анализе по данному пункту приводятся задания / группы заданий, на успешность выполнения которых могла повлиять слабая </w:t>
      </w:r>
      <w:proofErr w:type="spellStart"/>
      <w:r w:rsidRPr="0082776F">
        <w:rPr>
          <w:i/>
          <w:iCs/>
        </w:rPr>
        <w:t>сформированность</w:t>
      </w:r>
      <w:proofErr w:type="spellEnd"/>
      <w:r w:rsidRPr="0082776F">
        <w:rPr>
          <w:i/>
          <w:iCs/>
        </w:rPr>
        <w:t xml:space="preserve"> </w:t>
      </w:r>
      <w:proofErr w:type="spellStart"/>
      <w:r w:rsidRPr="0082776F">
        <w:rPr>
          <w:i/>
          <w:iCs/>
        </w:rPr>
        <w:t>метапредметных</w:t>
      </w:r>
      <w:proofErr w:type="spellEnd"/>
      <w:r w:rsidRPr="0082776F">
        <w:rPr>
          <w:i/>
          <w:iCs/>
        </w:rPr>
        <w:t xml:space="preserve"> умений, и указываются соответствующие </w:t>
      </w:r>
      <w:proofErr w:type="spellStart"/>
      <w:r w:rsidRPr="0082776F">
        <w:rPr>
          <w:i/>
          <w:iCs/>
        </w:rPr>
        <w:t>метапредметные</w:t>
      </w:r>
      <w:proofErr w:type="spellEnd"/>
      <w:r w:rsidRPr="0082776F">
        <w:rPr>
          <w:i/>
          <w:iCs/>
        </w:rPr>
        <w:t xml:space="preserve"> умения; указываются типичные ошибки </w:t>
      </w:r>
      <w:r w:rsidRPr="0082776F">
        <w:rPr>
          <w:i/>
          <w:iCs/>
        </w:rPr>
        <w:lastRenderedPageBreak/>
        <w:t xml:space="preserve">при выполнении заданий КИМ, обусловленные слабой </w:t>
      </w:r>
      <w:proofErr w:type="spellStart"/>
      <w:r w:rsidRPr="0082776F">
        <w:rPr>
          <w:i/>
          <w:iCs/>
        </w:rPr>
        <w:t>сформированностью</w:t>
      </w:r>
      <w:proofErr w:type="spellEnd"/>
      <w:r w:rsidRPr="0082776F">
        <w:rPr>
          <w:i/>
          <w:iCs/>
        </w:rPr>
        <w:t xml:space="preserve"> </w:t>
      </w:r>
      <w:proofErr w:type="spellStart"/>
      <w:r w:rsidRPr="0082776F">
        <w:rPr>
          <w:i/>
          <w:iCs/>
        </w:rPr>
        <w:t>метапредметных</w:t>
      </w:r>
      <w:proofErr w:type="spellEnd"/>
      <w:r w:rsidRPr="0082776F">
        <w:rPr>
          <w:i/>
          <w:iCs/>
        </w:rPr>
        <w:t xml:space="preserve"> умений.</w:t>
      </w:r>
    </w:p>
    <w:p w:rsidR="00FF6DE3" w:rsidRDefault="00FF6DE3" w:rsidP="00FF6DE3">
      <w:pPr>
        <w:pStyle w:val="a3"/>
        <w:spacing w:after="0" w:line="240" w:lineRule="auto"/>
        <w:ind w:left="0" w:firstLine="567"/>
        <w:rPr>
          <w:rFonts w:ascii="Times New Roman" w:eastAsia="Times New Roman" w:hAnsi="Times New Roman"/>
          <w:sz w:val="24"/>
          <w:szCs w:val="24"/>
          <w:lang w:eastAsia="ru-RU"/>
        </w:rPr>
      </w:pPr>
    </w:p>
    <w:p w:rsidR="00FF6DE3" w:rsidRPr="00FE38DC" w:rsidRDefault="00FF6DE3" w:rsidP="00FF6DE3">
      <w:pPr>
        <w:pStyle w:val="a3"/>
        <w:spacing w:after="0" w:line="240" w:lineRule="auto"/>
        <w:ind w:left="0" w:firstLine="567"/>
        <w:jc w:val="both"/>
        <w:rPr>
          <w:rFonts w:ascii="Times New Roman" w:eastAsia="Times New Roman" w:hAnsi="Times New Roman"/>
          <w:sz w:val="24"/>
          <w:szCs w:val="24"/>
          <w:lang w:eastAsia="ru-RU"/>
        </w:rPr>
      </w:pPr>
      <w:r w:rsidRPr="00FE38DC">
        <w:rPr>
          <w:rFonts w:ascii="Times New Roman" w:eastAsia="Times New Roman" w:hAnsi="Times New Roman"/>
          <w:sz w:val="24"/>
          <w:szCs w:val="24"/>
          <w:lang w:eastAsia="ru-RU"/>
        </w:rPr>
        <w:t xml:space="preserve">Высокие результаты выполнения заданий ОГЭ стали возможны благодаря </w:t>
      </w:r>
      <w:proofErr w:type="spellStart"/>
      <w:r w:rsidRPr="00FE38DC">
        <w:rPr>
          <w:rFonts w:ascii="Times New Roman" w:eastAsia="Times New Roman" w:hAnsi="Times New Roman"/>
          <w:sz w:val="24"/>
          <w:szCs w:val="24"/>
          <w:lang w:eastAsia="ru-RU"/>
        </w:rPr>
        <w:t>сформированноти</w:t>
      </w:r>
      <w:proofErr w:type="spellEnd"/>
      <w:r w:rsidRPr="00FE38DC">
        <w:rPr>
          <w:rFonts w:ascii="Times New Roman" w:eastAsia="Times New Roman" w:hAnsi="Times New Roman"/>
          <w:sz w:val="24"/>
          <w:szCs w:val="24"/>
          <w:lang w:eastAsia="ru-RU"/>
        </w:rPr>
        <w:t xml:space="preserve"> </w:t>
      </w:r>
      <w:proofErr w:type="spellStart"/>
      <w:r w:rsidRPr="00FE38DC">
        <w:rPr>
          <w:rFonts w:ascii="Times New Roman" w:eastAsia="Times New Roman" w:hAnsi="Times New Roman"/>
          <w:sz w:val="24"/>
          <w:szCs w:val="24"/>
          <w:lang w:eastAsia="ru-RU"/>
        </w:rPr>
        <w:t>метапредметных</w:t>
      </w:r>
      <w:proofErr w:type="spellEnd"/>
      <w:r w:rsidRPr="00FE38DC">
        <w:rPr>
          <w:rFonts w:ascii="Times New Roman" w:eastAsia="Times New Roman" w:hAnsi="Times New Roman"/>
          <w:sz w:val="24"/>
          <w:szCs w:val="24"/>
          <w:lang w:eastAsia="ru-RU"/>
        </w:rPr>
        <w:t xml:space="preserve"> результатов согласно ФГОС ООО.</w:t>
      </w:r>
    </w:p>
    <w:p w:rsidR="00FF6DE3" w:rsidRPr="00FE38DC" w:rsidRDefault="00FF6DE3" w:rsidP="00FF6DE3">
      <w:pPr>
        <w:pStyle w:val="a3"/>
        <w:spacing w:after="0" w:line="240" w:lineRule="auto"/>
        <w:ind w:left="0" w:firstLine="567"/>
        <w:jc w:val="both"/>
        <w:rPr>
          <w:rFonts w:ascii="Times New Roman" w:eastAsia="Times New Roman" w:hAnsi="Times New Roman"/>
          <w:sz w:val="24"/>
          <w:szCs w:val="24"/>
          <w:lang w:eastAsia="ru-RU"/>
        </w:rPr>
      </w:pPr>
      <w:r w:rsidRPr="00FE38DC">
        <w:rPr>
          <w:rFonts w:ascii="Times New Roman" w:eastAsia="Times New Roman" w:hAnsi="Times New Roman"/>
          <w:sz w:val="24"/>
          <w:szCs w:val="24"/>
          <w:lang w:eastAsia="ru-RU"/>
        </w:rPr>
        <w:t xml:space="preserve">На успешность выполнения тестовых заданий 1 части влияет </w:t>
      </w:r>
      <w:proofErr w:type="spellStart"/>
      <w:r w:rsidRPr="00FE38DC">
        <w:rPr>
          <w:rFonts w:ascii="Times New Roman" w:eastAsia="Times New Roman" w:hAnsi="Times New Roman"/>
          <w:sz w:val="24"/>
          <w:szCs w:val="24"/>
          <w:lang w:eastAsia="ru-RU"/>
        </w:rPr>
        <w:t>сформированность</w:t>
      </w:r>
      <w:proofErr w:type="spellEnd"/>
      <w:r w:rsidRPr="00FE38DC">
        <w:rPr>
          <w:rFonts w:ascii="Times New Roman" w:eastAsia="Times New Roman" w:hAnsi="Times New Roman"/>
          <w:sz w:val="24"/>
          <w:szCs w:val="24"/>
          <w:lang w:eastAsia="ru-RU"/>
        </w:rPr>
        <w:t xml:space="preserve"> следующих </w:t>
      </w:r>
      <w:proofErr w:type="spellStart"/>
      <w:r w:rsidRPr="00FE38DC">
        <w:rPr>
          <w:rFonts w:ascii="Times New Roman" w:eastAsia="Times New Roman" w:hAnsi="Times New Roman"/>
          <w:sz w:val="24"/>
          <w:szCs w:val="24"/>
          <w:lang w:eastAsia="ru-RU"/>
        </w:rPr>
        <w:t>метапредметных</w:t>
      </w:r>
      <w:proofErr w:type="spellEnd"/>
      <w:r w:rsidRPr="00FE38DC">
        <w:rPr>
          <w:rFonts w:ascii="Times New Roman" w:eastAsia="Times New Roman" w:hAnsi="Times New Roman"/>
          <w:sz w:val="24"/>
          <w:szCs w:val="24"/>
          <w:lang w:eastAsia="ru-RU"/>
        </w:rPr>
        <w:t xml:space="preserve"> умений и навыков:</w:t>
      </w:r>
    </w:p>
    <w:p w:rsidR="00FF6DE3" w:rsidRPr="00FE38DC" w:rsidRDefault="00FF6DE3" w:rsidP="00FF6DE3">
      <w:pPr>
        <w:pStyle w:val="s1"/>
        <w:shd w:val="clear" w:color="auto" w:fill="FFFFFF"/>
        <w:spacing w:before="0" w:beforeAutospacing="0" w:after="0" w:afterAutospacing="0"/>
        <w:jc w:val="both"/>
      </w:pPr>
      <w:r w:rsidRPr="00FE38DC">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FE38DC">
        <w:t>логическое рассуждение</w:t>
      </w:r>
      <w:proofErr w:type="gramEnd"/>
      <w:r w:rsidRPr="00FE38DC">
        <w:t>, умозаключение (индуктивное, дедуктивное и по аналогии) и делать выводы;</w:t>
      </w:r>
    </w:p>
    <w:p w:rsidR="00FF6DE3" w:rsidRPr="00FE38DC" w:rsidRDefault="00FF6DE3" w:rsidP="00FF6DE3">
      <w:pPr>
        <w:pStyle w:val="a3"/>
        <w:spacing w:after="0" w:line="240" w:lineRule="auto"/>
        <w:ind w:left="0"/>
        <w:jc w:val="both"/>
        <w:rPr>
          <w:rFonts w:ascii="Times New Roman" w:eastAsia="Times New Roman" w:hAnsi="Times New Roman"/>
          <w:sz w:val="24"/>
          <w:szCs w:val="24"/>
          <w:lang w:eastAsia="ru-RU"/>
        </w:rPr>
      </w:pPr>
      <w:r w:rsidRPr="00FE38DC">
        <w:rPr>
          <w:rFonts w:ascii="Times New Roman" w:hAnsi="Times New Roman"/>
          <w:sz w:val="24"/>
          <w:szCs w:val="24"/>
        </w:rPr>
        <w:t>- умение оценивать правильность выполнения учебной задачи, собственные возможности ее решения;</w:t>
      </w:r>
    </w:p>
    <w:p w:rsidR="00FF6DE3" w:rsidRPr="00FE38DC" w:rsidRDefault="00FF6DE3" w:rsidP="00FF6DE3">
      <w:pPr>
        <w:pStyle w:val="a3"/>
        <w:spacing w:after="0" w:line="240" w:lineRule="auto"/>
        <w:ind w:left="0"/>
        <w:jc w:val="both"/>
        <w:rPr>
          <w:rFonts w:ascii="Times New Roman" w:hAnsi="Times New Roman"/>
          <w:sz w:val="24"/>
          <w:szCs w:val="24"/>
        </w:rPr>
      </w:pPr>
      <w:r w:rsidRPr="00FE38DC">
        <w:rPr>
          <w:rFonts w:ascii="Times New Roman" w:hAnsi="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FF6DE3" w:rsidRPr="00FE38DC" w:rsidRDefault="00FF6DE3" w:rsidP="00FF6DE3">
      <w:pPr>
        <w:pStyle w:val="a3"/>
        <w:spacing w:after="0" w:line="240" w:lineRule="auto"/>
        <w:ind w:left="0"/>
        <w:jc w:val="both"/>
        <w:rPr>
          <w:rFonts w:ascii="Times New Roman" w:hAnsi="Times New Roman"/>
          <w:sz w:val="24"/>
          <w:szCs w:val="24"/>
        </w:rPr>
      </w:pPr>
      <w:r w:rsidRPr="00FE38DC">
        <w:rPr>
          <w:rFonts w:ascii="Times New Roman" w:hAnsi="Times New Roman"/>
          <w:sz w:val="24"/>
          <w:szCs w:val="24"/>
        </w:rPr>
        <w:t>-смысловое чтение.</w:t>
      </w:r>
    </w:p>
    <w:p w:rsidR="00FF6DE3" w:rsidRPr="00FE38DC" w:rsidRDefault="00FF6DE3" w:rsidP="00FF6DE3">
      <w:pPr>
        <w:pStyle w:val="a3"/>
        <w:spacing w:after="0" w:line="240" w:lineRule="auto"/>
        <w:ind w:left="0" w:firstLine="567"/>
        <w:jc w:val="both"/>
        <w:rPr>
          <w:rFonts w:ascii="Times New Roman" w:eastAsia="Times New Roman" w:hAnsi="Times New Roman"/>
          <w:sz w:val="24"/>
          <w:szCs w:val="24"/>
          <w:lang w:eastAsia="ru-RU"/>
        </w:rPr>
      </w:pPr>
      <w:r w:rsidRPr="00FE38DC">
        <w:rPr>
          <w:rFonts w:ascii="Times New Roman" w:eastAsia="Times New Roman" w:hAnsi="Times New Roman"/>
          <w:sz w:val="24"/>
          <w:szCs w:val="24"/>
          <w:lang w:eastAsia="ru-RU"/>
        </w:rPr>
        <w:t xml:space="preserve">Низкий процент выполнения заданий 3 и 7 указывает на </w:t>
      </w:r>
      <w:proofErr w:type="spellStart"/>
      <w:r w:rsidRPr="00FE38DC">
        <w:rPr>
          <w:rFonts w:ascii="Times New Roman" w:eastAsia="Times New Roman" w:hAnsi="Times New Roman"/>
          <w:sz w:val="24"/>
          <w:szCs w:val="24"/>
          <w:lang w:eastAsia="ru-RU"/>
        </w:rPr>
        <w:t>несформированность</w:t>
      </w:r>
      <w:proofErr w:type="spellEnd"/>
      <w:r w:rsidRPr="00FE38DC">
        <w:rPr>
          <w:rFonts w:ascii="Times New Roman" w:eastAsia="Times New Roman" w:hAnsi="Times New Roman"/>
          <w:sz w:val="24"/>
          <w:szCs w:val="24"/>
          <w:lang w:eastAsia="ru-RU"/>
        </w:rPr>
        <w:t xml:space="preserve"> </w:t>
      </w:r>
      <w:proofErr w:type="spellStart"/>
      <w:r w:rsidRPr="00FE38DC">
        <w:rPr>
          <w:rFonts w:ascii="Times New Roman" w:eastAsia="Times New Roman" w:hAnsi="Times New Roman"/>
          <w:sz w:val="24"/>
          <w:szCs w:val="24"/>
          <w:lang w:eastAsia="ru-RU"/>
        </w:rPr>
        <w:t>метапредметных</w:t>
      </w:r>
      <w:proofErr w:type="spellEnd"/>
      <w:r w:rsidRPr="00FE38DC">
        <w:rPr>
          <w:rFonts w:ascii="Times New Roman" w:eastAsia="Times New Roman" w:hAnsi="Times New Roman"/>
          <w:sz w:val="24"/>
          <w:szCs w:val="24"/>
          <w:lang w:eastAsia="ru-RU"/>
        </w:rPr>
        <w:t xml:space="preserve"> умений и навыков, указанных выше.</w:t>
      </w:r>
    </w:p>
    <w:p w:rsidR="00FF6DE3" w:rsidRPr="00FE38DC" w:rsidRDefault="00FF6DE3" w:rsidP="00FF6DE3">
      <w:pPr>
        <w:spacing w:line="360" w:lineRule="auto"/>
      </w:pPr>
    </w:p>
    <w:p w:rsidR="008451B3" w:rsidRPr="00406E15" w:rsidRDefault="008451B3" w:rsidP="008451B3">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E921C5">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w:t>
      </w:r>
      <w:r w:rsidRPr="00406E15">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rsidR="008451B3" w:rsidRPr="00FA5C08" w:rsidRDefault="008451B3" w:rsidP="008451B3"/>
    <w:p w:rsidR="00FF6DE3" w:rsidRPr="00FE38DC" w:rsidRDefault="00FF6DE3" w:rsidP="00FF6DE3">
      <w:pPr>
        <w:pStyle w:val="a3"/>
        <w:spacing w:after="0"/>
        <w:ind w:left="0" w:firstLine="567"/>
        <w:jc w:val="both"/>
        <w:rPr>
          <w:rFonts w:ascii="Times New Roman" w:hAnsi="Times New Roman"/>
          <w:color w:val="000000"/>
          <w:sz w:val="24"/>
          <w:szCs w:val="24"/>
        </w:rPr>
      </w:pPr>
      <w:r w:rsidRPr="00FE38DC">
        <w:rPr>
          <w:rFonts w:ascii="Times New Roman" w:hAnsi="Times New Roman"/>
          <w:color w:val="000000"/>
          <w:sz w:val="24"/>
          <w:szCs w:val="24"/>
        </w:rPr>
        <w:t>Анализ выполнения заданий КИМ ОГЭ показывает, что выпускники усвоили  на достаточном уровне следующие элементы содержания и виды деятельности:</w:t>
      </w:r>
    </w:p>
    <w:p w:rsidR="00FF6DE3" w:rsidRPr="00FE38DC" w:rsidRDefault="00FF6DE3" w:rsidP="00FF6DE3">
      <w:pPr>
        <w:pStyle w:val="a3"/>
        <w:spacing w:after="0"/>
        <w:ind w:left="0" w:firstLine="567"/>
        <w:jc w:val="both"/>
        <w:rPr>
          <w:rFonts w:ascii="Times New Roman" w:hAnsi="Times New Roman"/>
          <w:color w:val="000000"/>
          <w:sz w:val="24"/>
          <w:szCs w:val="24"/>
        </w:rPr>
      </w:pPr>
      <w:r w:rsidRPr="00FE38DC">
        <w:rPr>
          <w:rFonts w:ascii="Times New Roman" w:hAnsi="Times New Roman"/>
          <w:color w:val="000000"/>
          <w:sz w:val="24"/>
          <w:szCs w:val="24"/>
        </w:rPr>
        <w:t xml:space="preserve">Задание 1. Написанию сжатого изложения. После двукратного прослушивания текста смогли передать без искажений его содержания, соблюдая различные приёмы сжатия текста и сохраняя основное содержание каждой </w:t>
      </w:r>
      <w:proofErr w:type="spellStart"/>
      <w:r w:rsidRPr="00FE38DC">
        <w:rPr>
          <w:rFonts w:ascii="Times New Roman" w:hAnsi="Times New Roman"/>
          <w:color w:val="000000"/>
          <w:sz w:val="24"/>
          <w:szCs w:val="24"/>
        </w:rPr>
        <w:t>микротемы</w:t>
      </w:r>
      <w:proofErr w:type="spellEnd"/>
      <w:r w:rsidRPr="00FE38DC">
        <w:rPr>
          <w:rFonts w:ascii="Times New Roman" w:hAnsi="Times New Roman"/>
          <w:color w:val="000000"/>
          <w:sz w:val="24"/>
          <w:szCs w:val="24"/>
        </w:rPr>
        <w:t>, - 100 % обучающихся.</w:t>
      </w:r>
    </w:p>
    <w:p w:rsidR="00FF6DE3" w:rsidRPr="00FE38DC" w:rsidRDefault="00FF6DE3" w:rsidP="00FF6DE3">
      <w:pPr>
        <w:autoSpaceDE w:val="0"/>
        <w:autoSpaceDN w:val="0"/>
        <w:adjustRightInd w:val="0"/>
        <w:spacing w:line="276" w:lineRule="auto"/>
        <w:ind w:firstLine="567"/>
        <w:jc w:val="both"/>
      </w:pPr>
      <w:r w:rsidRPr="00FE38DC">
        <w:rPr>
          <w:color w:val="000000"/>
        </w:rPr>
        <w:t xml:space="preserve">Задание 9. </w:t>
      </w:r>
      <w:r w:rsidRPr="00FE38DC">
        <w:t>Создание текстов различных стилей и функционально-смысловых типов речи с соблюдение лексических и грамматических норм языка – 100 % обучающихся.</w:t>
      </w:r>
    </w:p>
    <w:p w:rsidR="00FF6DE3" w:rsidRPr="00FE38DC" w:rsidRDefault="00FF6DE3" w:rsidP="00FF6DE3">
      <w:pPr>
        <w:autoSpaceDE w:val="0"/>
        <w:autoSpaceDN w:val="0"/>
        <w:adjustRightInd w:val="0"/>
        <w:spacing w:line="276" w:lineRule="auto"/>
        <w:ind w:firstLine="567"/>
        <w:jc w:val="both"/>
      </w:pPr>
      <w:r w:rsidRPr="00FE38DC">
        <w:t xml:space="preserve">Задание 4. Синтаксический анализ словосочетания выполнили 86 % </w:t>
      </w:r>
      <w:proofErr w:type="gramStart"/>
      <w:r w:rsidRPr="00FE38DC">
        <w:t>обучающихся</w:t>
      </w:r>
      <w:proofErr w:type="gramEnd"/>
      <w:r w:rsidRPr="00FE38DC">
        <w:t>.</w:t>
      </w:r>
    </w:p>
    <w:p w:rsidR="00FF6DE3" w:rsidRPr="00FE38DC" w:rsidRDefault="00FF6DE3" w:rsidP="00FF6DE3">
      <w:pPr>
        <w:autoSpaceDE w:val="0"/>
        <w:autoSpaceDN w:val="0"/>
        <w:adjustRightInd w:val="0"/>
        <w:spacing w:line="276" w:lineRule="auto"/>
        <w:ind w:firstLine="567"/>
        <w:jc w:val="both"/>
      </w:pPr>
      <w:r w:rsidRPr="00FE38DC">
        <w:t xml:space="preserve">Задание 8. Формирование </w:t>
      </w:r>
      <w:proofErr w:type="gramStart"/>
      <w:r w:rsidRPr="00FE38DC">
        <w:t>навыков проведения различных видов анализа слова</w:t>
      </w:r>
      <w:proofErr w:type="gramEnd"/>
      <w:r w:rsidRPr="00FE38DC">
        <w:t xml:space="preserve"> выполнили правильно 71 % обучающихся.</w:t>
      </w:r>
    </w:p>
    <w:p w:rsidR="00FF6DE3" w:rsidRPr="00FE38DC" w:rsidRDefault="00FF6DE3" w:rsidP="00FF6DE3">
      <w:pPr>
        <w:autoSpaceDE w:val="0"/>
        <w:autoSpaceDN w:val="0"/>
        <w:adjustRightInd w:val="0"/>
        <w:spacing w:line="276" w:lineRule="auto"/>
        <w:ind w:firstLine="567"/>
        <w:jc w:val="both"/>
        <w:rPr>
          <w:color w:val="000000"/>
        </w:rPr>
      </w:pPr>
    </w:p>
    <w:p w:rsidR="00FF6DE3" w:rsidRPr="00FE38DC" w:rsidRDefault="00FF6DE3" w:rsidP="00FF6DE3">
      <w:pPr>
        <w:pStyle w:val="a3"/>
        <w:spacing w:after="0"/>
        <w:ind w:left="0" w:firstLine="567"/>
        <w:jc w:val="both"/>
        <w:rPr>
          <w:rFonts w:ascii="Times New Roman" w:hAnsi="Times New Roman"/>
          <w:color w:val="000000"/>
          <w:sz w:val="24"/>
          <w:szCs w:val="24"/>
        </w:rPr>
      </w:pPr>
      <w:r w:rsidRPr="00FE38DC">
        <w:rPr>
          <w:rFonts w:ascii="Times New Roman" w:hAnsi="Times New Roman"/>
          <w:color w:val="000000"/>
          <w:sz w:val="24"/>
          <w:szCs w:val="24"/>
        </w:rPr>
        <w:t>Анализ выполнения заданий КИМ ОГЭ показывает, что школьники с разным уровнем подготовки  усвоили  на уровне, который нельзя считать достаточным, следующие элементы содержания и виды деятельности:</w:t>
      </w:r>
    </w:p>
    <w:p w:rsidR="00FF6DE3" w:rsidRPr="00FE38DC" w:rsidRDefault="00FF6DE3" w:rsidP="00FF6DE3">
      <w:pPr>
        <w:pStyle w:val="a3"/>
        <w:spacing w:after="0"/>
        <w:ind w:left="0" w:firstLine="567"/>
        <w:jc w:val="both"/>
        <w:rPr>
          <w:rFonts w:ascii="Times New Roman" w:hAnsi="Times New Roman"/>
          <w:color w:val="000000"/>
          <w:sz w:val="24"/>
          <w:szCs w:val="24"/>
        </w:rPr>
      </w:pPr>
      <w:r w:rsidRPr="00FE38DC">
        <w:rPr>
          <w:rFonts w:ascii="Times New Roman" w:hAnsi="Times New Roman"/>
          <w:color w:val="000000"/>
          <w:sz w:val="24"/>
          <w:szCs w:val="24"/>
        </w:rPr>
        <w:t xml:space="preserve">Задание   3. </w:t>
      </w:r>
      <w:r w:rsidRPr="00FE38DC">
        <w:rPr>
          <w:rFonts w:ascii="Times New Roman" w:hAnsi="Times New Roman"/>
          <w:bCs/>
          <w:iCs/>
          <w:color w:val="000000"/>
          <w:sz w:val="24"/>
          <w:szCs w:val="24"/>
        </w:rPr>
        <w:t xml:space="preserve">Овладение основными нормами литературного языка </w:t>
      </w:r>
      <w:r w:rsidRPr="00FE38DC">
        <w:rPr>
          <w:rFonts w:ascii="Times New Roman" w:hAnsi="Times New Roman"/>
          <w:color w:val="000000"/>
          <w:sz w:val="24"/>
          <w:szCs w:val="24"/>
        </w:rPr>
        <w:t>выполнили 43% всех обучающихся.</w:t>
      </w:r>
    </w:p>
    <w:p w:rsidR="00FF6DE3" w:rsidRPr="00FE38DC" w:rsidRDefault="00FF6DE3" w:rsidP="00FF6DE3">
      <w:pPr>
        <w:ind w:firstLine="567"/>
        <w:jc w:val="both"/>
        <w:rPr>
          <w:rFonts w:eastAsia="Times New Roman"/>
          <w:bCs/>
          <w:iCs/>
        </w:rPr>
      </w:pPr>
      <w:r w:rsidRPr="00FE38DC">
        <w:rPr>
          <w:rFonts w:eastAsia="Times New Roman"/>
          <w:bCs/>
          <w:iCs/>
        </w:rPr>
        <w:t>В группе учащихся, получивших «3» и «4» освоены на недостаточном уровне следующие элементы содержания КИМ:</w:t>
      </w:r>
    </w:p>
    <w:p w:rsidR="00FF6DE3" w:rsidRPr="00FE38DC" w:rsidRDefault="00FF6DE3" w:rsidP="00FF6DE3">
      <w:pPr>
        <w:ind w:firstLine="567"/>
        <w:jc w:val="both"/>
        <w:rPr>
          <w:rFonts w:eastAsia="Times New Roman"/>
          <w:bCs/>
          <w:iCs/>
        </w:rPr>
      </w:pPr>
      <w:r w:rsidRPr="00FE38DC">
        <w:rPr>
          <w:rFonts w:eastAsia="Times New Roman"/>
          <w:bCs/>
          <w:iCs/>
        </w:rPr>
        <w:t>-</w:t>
      </w:r>
      <w:r w:rsidRPr="00FE38DC">
        <w:t xml:space="preserve"> </w:t>
      </w:r>
      <w:r w:rsidRPr="00FE38DC">
        <w:rPr>
          <w:rFonts w:eastAsia="Times New Roman"/>
          <w:bCs/>
          <w:iCs/>
        </w:rPr>
        <w:t>Овладение основными нормами литературного языка (29 и 14 соответственно)</w:t>
      </w:r>
    </w:p>
    <w:p w:rsidR="00FF6DE3" w:rsidRPr="00FE38DC" w:rsidRDefault="00FF6DE3" w:rsidP="00FF6DE3">
      <w:pPr>
        <w:pStyle w:val="a3"/>
        <w:spacing w:after="0"/>
        <w:ind w:left="0" w:firstLine="567"/>
        <w:jc w:val="both"/>
        <w:rPr>
          <w:rFonts w:ascii="Times New Roman" w:hAnsi="Times New Roman"/>
          <w:color w:val="000000"/>
          <w:sz w:val="24"/>
          <w:szCs w:val="24"/>
        </w:rPr>
      </w:pPr>
    </w:p>
    <w:p w:rsidR="00FF6DE3" w:rsidRPr="00FE38DC" w:rsidRDefault="00FF6DE3" w:rsidP="00FF6DE3">
      <w:pPr>
        <w:pStyle w:val="a3"/>
        <w:spacing w:after="0"/>
        <w:ind w:left="0" w:firstLine="567"/>
        <w:jc w:val="both"/>
        <w:rPr>
          <w:rFonts w:ascii="Times New Roman" w:hAnsi="Times New Roman"/>
          <w:color w:val="000000"/>
          <w:sz w:val="24"/>
          <w:szCs w:val="24"/>
        </w:rPr>
      </w:pPr>
      <w:r w:rsidRPr="00FE38DC">
        <w:rPr>
          <w:rFonts w:ascii="Times New Roman" w:hAnsi="Times New Roman"/>
          <w:color w:val="000000"/>
          <w:sz w:val="24"/>
          <w:szCs w:val="24"/>
        </w:rPr>
        <w:t>Задание 7. Использование коммуникативно-эстетических возможностей русского и родного языков выполнили 43% всех обучающихся.</w:t>
      </w:r>
    </w:p>
    <w:p w:rsidR="00FF6DE3" w:rsidRPr="00FE38DC" w:rsidRDefault="00FF6DE3" w:rsidP="00FF6DE3">
      <w:pPr>
        <w:ind w:firstLine="567"/>
        <w:jc w:val="both"/>
        <w:rPr>
          <w:rFonts w:eastAsia="Times New Roman"/>
          <w:bCs/>
          <w:iCs/>
        </w:rPr>
      </w:pPr>
      <w:r w:rsidRPr="00FE38DC">
        <w:rPr>
          <w:rFonts w:eastAsia="Times New Roman"/>
          <w:bCs/>
          <w:iCs/>
        </w:rPr>
        <w:t>В группе учащихся, получивших «3» и «4» освоены на недостаточном уровне следующие элементы содержания КИМ:</w:t>
      </w:r>
    </w:p>
    <w:p w:rsidR="00FF6DE3" w:rsidRPr="00FE38DC" w:rsidRDefault="00FF6DE3" w:rsidP="00FF6DE3">
      <w:pPr>
        <w:ind w:firstLine="567"/>
        <w:jc w:val="both"/>
        <w:rPr>
          <w:rFonts w:eastAsia="Times New Roman"/>
          <w:bCs/>
          <w:iCs/>
        </w:rPr>
      </w:pPr>
      <w:r w:rsidRPr="00FE38DC">
        <w:t>- Использование коммуникативно-эстетических возможностей русского и родного языков (29 и 14 соответственно по группам).</w:t>
      </w:r>
    </w:p>
    <w:p w:rsidR="00FF6DE3" w:rsidRPr="00FE38DC" w:rsidRDefault="00FF6DE3" w:rsidP="00FF6DE3">
      <w:pPr>
        <w:ind w:firstLine="567"/>
        <w:jc w:val="both"/>
        <w:rPr>
          <w:rFonts w:eastAsia="Times New Roman"/>
          <w:bCs/>
          <w:iCs/>
        </w:rPr>
      </w:pPr>
      <w:r w:rsidRPr="00FE38DC">
        <w:lastRenderedPageBreak/>
        <w:t>- Соблюдение орфографических норм (14 и 43 соответственно).</w:t>
      </w:r>
    </w:p>
    <w:p w:rsidR="00FF6DE3" w:rsidRPr="00FE38DC" w:rsidRDefault="00FF6DE3" w:rsidP="00FF6DE3">
      <w:pPr>
        <w:ind w:firstLine="567"/>
        <w:jc w:val="both"/>
      </w:pPr>
      <w:r w:rsidRPr="00FE38DC">
        <w:t>- Соблюдение пунктуационных  норм (14 и 43 соответственно).</w:t>
      </w:r>
    </w:p>
    <w:p w:rsidR="00FF6DE3" w:rsidRPr="00FE38DC" w:rsidRDefault="00FF6DE3" w:rsidP="00FF6DE3">
      <w:pPr>
        <w:ind w:firstLine="567"/>
        <w:jc w:val="both"/>
        <w:rPr>
          <w:rFonts w:eastAsia="Times New Roman"/>
          <w:bCs/>
          <w:iCs/>
        </w:rPr>
      </w:pPr>
    </w:p>
    <w:p w:rsidR="00FF6DE3" w:rsidRPr="00FE38DC" w:rsidRDefault="00FF6DE3" w:rsidP="00FF6DE3">
      <w:pPr>
        <w:pStyle w:val="a3"/>
        <w:spacing w:after="0"/>
        <w:ind w:left="0" w:firstLine="567"/>
        <w:jc w:val="both"/>
        <w:rPr>
          <w:rFonts w:ascii="Times New Roman" w:eastAsiaTheme="minorHAnsi" w:hAnsi="Times New Roman"/>
          <w:color w:val="000000"/>
          <w:sz w:val="24"/>
          <w:szCs w:val="24"/>
          <w:lang w:eastAsia="ru-RU"/>
        </w:rPr>
      </w:pPr>
      <w:proofErr w:type="gramStart"/>
      <w:r w:rsidRPr="00FE38DC">
        <w:rPr>
          <w:rFonts w:ascii="Times New Roman" w:eastAsiaTheme="minorHAnsi" w:hAnsi="Times New Roman"/>
          <w:color w:val="000000"/>
          <w:sz w:val="24"/>
          <w:szCs w:val="24"/>
          <w:lang w:eastAsia="ru-RU"/>
        </w:rPr>
        <w:t>Наиболее типичными орфографическими и пунктуационными ошибками выпускников 9-х классов по-прежнему остаются следующие: правописание проверяемых, непроверяемых, чередующихся безударных гласных в корне слова, НЕ и НИ в словах разных частей речи, Н и НН в словах разных частей речи, постановка знаков препинания в сложном предложении, в предложении с однородными членами, с обособленными членами предложения, при вводных словах и конструкциях, в сложносочиненных и</w:t>
      </w:r>
      <w:proofErr w:type="gramEnd"/>
      <w:r w:rsidRPr="00FE38DC">
        <w:rPr>
          <w:rFonts w:ascii="Times New Roman" w:eastAsiaTheme="minorHAnsi" w:hAnsi="Times New Roman"/>
          <w:color w:val="000000"/>
          <w:sz w:val="24"/>
          <w:szCs w:val="24"/>
          <w:lang w:eastAsia="ru-RU"/>
        </w:rPr>
        <w:t xml:space="preserve"> сложноподчинённых </w:t>
      </w:r>
      <w:proofErr w:type="gramStart"/>
      <w:r w:rsidRPr="00FE38DC">
        <w:rPr>
          <w:rFonts w:ascii="Times New Roman" w:eastAsiaTheme="minorHAnsi" w:hAnsi="Times New Roman"/>
          <w:color w:val="000000"/>
          <w:sz w:val="24"/>
          <w:szCs w:val="24"/>
          <w:lang w:eastAsia="ru-RU"/>
        </w:rPr>
        <w:t>предложениях</w:t>
      </w:r>
      <w:proofErr w:type="gramEnd"/>
      <w:r w:rsidRPr="00FE38DC">
        <w:rPr>
          <w:rFonts w:ascii="Times New Roman" w:eastAsiaTheme="minorHAnsi" w:hAnsi="Times New Roman"/>
          <w:color w:val="000000"/>
          <w:sz w:val="24"/>
          <w:szCs w:val="24"/>
          <w:lang w:eastAsia="ru-RU"/>
        </w:rPr>
        <w:t>. Также затруднение у обучающихся вызывает построение предложений с деепричастными и причастными оборотами, усвоение которых нельзя считать достаточными. Речевые ошибки чаще всего вызваны употреблением слова в несвойственном ему значении и нарушением лексической сочетаемости.</w:t>
      </w:r>
    </w:p>
    <w:p w:rsidR="00FF6DE3" w:rsidRPr="00FE38DC" w:rsidRDefault="00FF6DE3" w:rsidP="00FF6DE3">
      <w:pPr>
        <w:pStyle w:val="a3"/>
        <w:spacing w:after="0"/>
        <w:ind w:left="0" w:firstLine="567"/>
        <w:jc w:val="both"/>
        <w:rPr>
          <w:rFonts w:ascii="Times New Roman" w:eastAsiaTheme="minorHAnsi" w:hAnsi="Times New Roman"/>
          <w:color w:val="000000"/>
          <w:sz w:val="24"/>
          <w:szCs w:val="24"/>
          <w:lang w:eastAsia="ru-RU"/>
        </w:rPr>
      </w:pPr>
      <w:r w:rsidRPr="00FE38DC">
        <w:rPr>
          <w:rFonts w:ascii="Times New Roman" w:eastAsiaTheme="minorHAnsi" w:hAnsi="Times New Roman"/>
          <w:color w:val="000000"/>
          <w:sz w:val="24"/>
          <w:szCs w:val="24"/>
          <w:lang w:eastAsia="ru-RU"/>
        </w:rPr>
        <w:t>Представленная в изложениях и сочинениях практическая грамотность свидетельствует о том, что не все сформированные умения перешли в навыки грамотного письма, соблюдение орфографических, пунктуационных, грамматических и речевых норм для многих обучающихся по-прежнему является проблемой.</w:t>
      </w:r>
    </w:p>
    <w:p w:rsidR="00FF6DE3" w:rsidRPr="00FE38DC" w:rsidRDefault="00FF6DE3" w:rsidP="00FF6DE3">
      <w:pPr>
        <w:pStyle w:val="a3"/>
        <w:spacing w:after="0"/>
        <w:ind w:left="0" w:firstLine="567"/>
        <w:jc w:val="both"/>
        <w:rPr>
          <w:rFonts w:ascii="Times New Roman" w:eastAsiaTheme="minorHAnsi" w:hAnsi="Times New Roman"/>
          <w:color w:val="000000"/>
          <w:sz w:val="24"/>
          <w:szCs w:val="24"/>
          <w:lang w:eastAsia="ru-RU"/>
        </w:rPr>
      </w:pPr>
    </w:p>
    <w:p w:rsidR="00FF6DE3" w:rsidRPr="00FE38DC" w:rsidRDefault="00FF6DE3" w:rsidP="00FF6DE3">
      <w:pPr>
        <w:spacing w:line="276" w:lineRule="auto"/>
        <w:ind w:firstLine="567"/>
        <w:jc w:val="both"/>
      </w:pPr>
      <w:r>
        <w:t>Анализ результатов ОГЭ 2023</w:t>
      </w:r>
      <w:r w:rsidRPr="00FE38DC">
        <w:t xml:space="preserve"> года </w:t>
      </w:r>
      <w:r w:rsidRPr="00FE38DC">
        <w:rPr>
          <w:color w:val="000000"/>
          <w:shd w:val="clear" w:color="auto" w:fill="FFFFFF"/>
        </w:rPr>
        <w:t xml:space="preserve">показывает, что участники экзамена в целом справились с заданиями, проверяющими уровень </w:t>
      </w:r>
      <w:proofErr w:type="spellStart"/>
      <w:r w:rsidRPr="00FE38DC">
        <w:rPr>
          <w:color w:val="000000"/>
          <w:shd w:val="clear" w:color="auto" w:fill="FFFFFF"/>
        </w:rPr>
        <w:t>сформированности</w:t>
      </w:r>
      <w:proofErr w:type="spellEnd"/>
      <w:r w:rsidRPr="00FE38DC">
        <w:rPr>
          <w:color w:val="000000"/>
          <w:shd w:val="clear" w:color="auto" w:fill="FFFFFF"/>
        </w:rPr>
        <w:t xml:space="preserve"> о</w:t>
      </w:r>
      <w:r>
        <w:rPr>
          <w:color w:val="000000"/>
          <w:shd w:val="clear" w:color="auto" w:fill="FFFFFF"/>
        </w:rPr>
        <w:t>сновных предметных компетенций. В</w:t>
      </w:r>
      <w:r w:rsidRPr="00FE38DC">
        <w:rPr>
          <w:color w:val="000000"/>
          <w:shd w:val="clear" w:color="auto" w:fill="FFFFFF"/>
        </w:rPr>
        <w:t xml:space="preserve">ыпускники показали 100% уровень </w:t>
      </w:r>
      <w:proofErr w:type="spellStart"/>
      <w:r w:rsidRPr="00FE38DC">
        <w:rPr>
          <w:color w:val="000000"/>
          <w:shd w:val="clear" w:color="auto" w:fill="FFFFFF"/>
        </w:rPr>
        <w:t>обученности</w:t>
      </w:r>
      <w:proofErr w:type="spellEnd"/>
      <w:r w:rsidRPr="00FE38DC">
        <w:rPr>
          <w:color w:val="000000"/>
          <w:shd w:val="clear" w:color="auto" w:fill="FFFFFF"/>
        </w:rPr>
        <w:t>,  порог преодолели все учащиеся.</w:t>
      </w:r>
    </w:p>
    <w:p w:rsidR="008451B3" w:rsidRPr="00290F80" w:rsidRDefault="008451B3" w:rsidP="008451B3">
      <w:pPr>
        <w:jc w:val="both"/>
        <w:rPr>
          <w:b/>
          <w:bCs/>
          <w:sz w:val="28"/>
          <w:szCs w:val="28"/>
        </w:rPr>
      </w:pPr>
      <w:r w:rsidRPr="00290F80">
        <w:rPr>
          <w:b/>
          <w:bCs/>
          <w:sz w:val="28"/>
          <w:szCs w:val="28"/>
        </w:rPr>
        <w:t>2.</w:t>
      </w:r>
      <w:r>
        <w:rPr>
          <w:b/>
          <w:bCs/>
          <w:sz w:val="28"/>
          <w:szCs w:val="28"/>
        </w:rPr>
        <w:t>4</w:t>
      </w:r>
      <w:r w:rsidRPr="00290F80">
        <w:rPr>
          <w:b/>
          <w:bCs/>
          <w:sz w:val="28"/>
          <w:szCs w:val="28"/>
        </w:rPr>
        <w:t xml:space="preserve">. Рекомендации </w:t>
      </w:r>
      <w:r>
        <w:rPr>
          <w:b/>
          <w:bCs/>
          <w:sz w:val="28"/>
          <w:szCs w:val="28"/>
        </w:rPr>
        <w:t xml:space="preserve">для системы образования </w:t>
      </w:r>
      <w:r w:rsidRPr="00290F80">
        <w:rPr>
          <w:b/>
          <w:bCs/>
          <w:sz w:val="28"/>
          <w:szCs w:val="28"/>
        </w:rPr>
        <w:t>по совершенствованию методики преподавания учебного предмета</w:t>
      </w:r>
    </w:p>
    <w:p w:rsidR="008451B3" w:rsidRPr="003602B9" w:rsidRDefault="008451B3" w:rsidP="008451B3"/>
    <w:p w:rsidR="008451B3" w:rsidRDefault="008451B3" w:rsidP="008451B3">
      <w:pPr>
        <w:ind w:firstLine="539"/>
        <w:jc w:val="both"/>
        <w:rPr>
          <w:i/>
        </w:rPr>
      </w:pPr>
      <w:r w:rsidRPr="00EF3C04">
        <w:rPr>
          <w:i/>
        </w:rPr>
        <w:t>Рекомендации</w:t>
      </w:r>
      <w:r>
        <w:rPr>
          <w:i/>
        </w:rPr>
        <w:t xml:space="preserve"> для системы образования субъекта Российской Федерации (далее – рекомендации)</w:t>
      </w:r>
      <w:r w:rsidRPr="00EF3C04">
        <w:rPr>
          <w:i/>
        </w:rPr>
        <w:t xml:space="preserve">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rsidR="008451B3" w:rsidRDefault="008451B3" w:rsidP="008451B3">
      <w:pPr>
        <w:ind w:firstLine="539"/>
        <w:jc w:val="both"/>
        <w:rPr>
          <w:i/>
        </w:rPr>
      </w:pPr>
      <w:r>
        <w:rPr>
          <w:i/>
        </w:rPr>
        <w:t xml:space="preserve">Рекомендации должны </w:t>
      </w:r>
      <w:r>
        <w:rPr>
          <w:b/>
          <w:i/>
        </w:rPr>
        <w:t>носить практический характер и давать возможность их использования</w:t>
      </w:r>
      <w:r>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8451B3" w:rsidRDefault="008451B3" w:rsidP="008451B3">
      <w:pPr>
        <w:ind w:firstLine="539"/>
        <w:jc w:val="both"/>
        <w:rPr>
          <w:b/>
          <w:i/>
        </w:rPr>
      </w:pPr>
      <w:r>
        <w:rPr>
          <w:b/>
          <w:i/>
        </w:rPr>
        <w:t>Основные требования:</w:t>
      </w:r>
    </w:p>
    <w:p w:rsidR="008451B3" w:rsidRDefault="008451B3" w:rsidP="008451B3">
      <w:pPr>
        <w:numPr>
          <w:ilvl w:val="0"/>
          <w:numId w:val="30"/>
        </w:numPr>
        <w:jc w:val="both"/>
        <w:rPr>
          <w:i/>
        </w:rPr>
      </w:pPr>
      <w:r>
        <w:rPr>
          <w:b/>
          <w:i/>
        </w:rPr>
        <w:t xml:space="preserve">рекомендации должны </w:t>
      </w:r>
      <w:r w:rsidRPr="001538B8">
        <w:rPr>
          <w:b/>
          <w:i/>
        </w:rPr>
        <w:t>содержать описание конкретных методик / технологий</w:t>
      </w:r>
      <w:r>
        <w:rPr>
          <w:b/>
          <w:i/>
        </w:rPr>
        <w:t xml:space="preserve"> </w:t>
      </w:r>
      <w:r w:rsidRPr="001538B8">
        <w:rPr>
          <w:b/>
          <w:i/>
        </w:rPr>
        <w:t>/ приемов обучения</w:t>
      </w:r>
      <w:r>
        <w:rPr>
          <w:i/>
        </w:rPr>
        <w:t xml:space="preserve">, организации различных этапов образовательного процесса; </w:t>
      </w:r>
    </w:p>
    <w:p w:rsidR="008451B3" w:rsidRDefault="008451B3" w:rsidP="008451B3">
      <w:pPr>
        <w:numPr>
          <w:ilvl w:val="0"/>
          <w:numId w:val="30"/>
        </w:numPr>
        <w:jc w:val="both"/>
        <w:rPr>
          <w:i/>
        </w:rPr>
      </w:pPr>
      <w:r>
        <w:rPr>
          <w:i/>
        </w:rPr>
        <w:t>рекомендации должны быть направлены на ликвидацию / предотвращение выявленных дефицитов в подготовке обучающихся;</w:t>
      </w:r>
    </w:p>
    <w:p w:rsidR="008451B3" w:rsidRPr="003B63D9" w:rsidRDefault="008451B3" w:rsidP="008451B3">
      <w:pPr>
        <w:numPr>
          <w:ilvl w:val="0"/>
          <w:numId w:val="30"/>
        </w:numPr>
        <w:jc w:val="both"/>
        <w:rPr>
          <w:i/>
        </w:rPr>
      </w:pPr>
      <w:r>
        <w:rPr>
          <w:i/>
        </w:rPr>
        <w:t xml:space="preserve">рекомендации должны касаться как предметных, так и </w:t>
      </w:r>
      <w:proofErr w:type="spellStart"/>
      <w:r>
        <w:rPr>
          <w:i/>
        </w:rPr>
        <w:t>метапредметных</w:t>
      </w:r>
      <w:proofErr w:type="spellEnd"/>
      <w:r>
        <w:rPr>
          <w:i/>
        </w:rPr>
        <w:t xml:space="preserve"> аспектов подготовки обучающихся. </w:t>
      </w:r>
    </w:p>
    <w:p w:rsidR="008451B3" w:rsidRDefault="008451B3" w:rsidP="008451B3">
      <w:pPr>
        <w:ind w:firstLine="539"/>
        <w:jc w:val="both"/>
      </w:pPr>
    </w:p>
    <w:p w:rsidR="008451B3" w:rsidRDefault="008451B3" w:rsidP="008451B3">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8451B3" w:rsidRDefault="008451B3" w:rsidP="008451B3">
      <w:pPr>
        <w:pStyle w:val="a3"/>
        <w:spacing w:after="0" w:line="240" w:lineRule="auto"/>
        <w:ind w:left="0"/>
        <w:jc w:val="both"/>
        <w:rPr>
          <w:rFonts w:ascii="Times New Roman" w:eastAsia="Times New Roman" w:hAnsi="Times New Roman"/>
          <w:b/>
          <w:sz w:val="24"/>
          <w:szCs w:val="24"/>
          <w:lang w:eastAsia="ru-RU"/>
        </w:rPr>
      </w:pPr>
    </w:p>
    <w:p w:rsidR="00FF6DE3" w:rsidRPr="00FE38DC" w:rsidRDefault="00FF6DE3" w:rsidP="00FF6DE3">
      <w:pPr>
        <w:spacing w:line="276" w:lineRule="auto"/>
        <w:ind w:firstLine="709"/>
        <w:jc w:val="both"/>
      </w:pPr>
      <w:r w:rsidRPr="00FE38DC">
        <w:t>Анализ результатов ОГЭ по русскому языку 2022-2023 года позволяет дать рекомендации, направленные на совершенствование преподавания русского языка на подготовку выпускников основной школы к ОГЭ в 2023-2024 учебном году:</w:t>
      </w:r>
    </w:p>
    <w:p w:rsidR="00FF6DE3" w:rsidRPr="00FE38DC" w:rsidRDefault="00FF6DE3" w:rsidP="00FF6DE3">
      <w:pPr>
        <w:spacing w:line="276" w:lineRule="auto"/>
        <w:ind w:firstLine="709"/>
        <w:jc w:val="both"/>
        <w:rPr>
          <w:rFonts w:eastAsia="Times New Roman"/>
          <w:lang w:eastAsia="en-US"/>
        </w:rPr>
      </w:pPr>
      <w:r w:rsidRPr="00FE38DC">
        <w:lastRenderedPageBreak/>
        <w:t xml:space="preserve">Учителям русского языка и литературы уделить особое внимание формированию навыков работы с текстом на каждом уроке русского языка и литературы, формировать функциональную (читательскую) грамотность обучающихся: умение находить информацию, извлекать её, интерпретировать, оценивать, аргументировать, применять в различных жизненных ситуациях. </w:t>
      </w:r>
      <w:r w:rsidRPr="00FE38DC">
        <w:rPr>
          <w:rFonts w:eastAsia="Times New Roman"/>
          <w:lang w:eastAsia="en-US"/>
        </w:rPr>
        <w:t xml:space="preserve">Учителю при составлении рабочей программы обратить внимание на количество письменных работ, связанных с </w:t>
      </w:r>
      <w:proofErr w:type="spellStart"/>
      <w:r w:rsidRPr="00FE38DC">
        <w:rPr>
          <w:rFonts w:eastAsia="Times New Roman"/>
          <w:lang w:eastAsia="en-US"/>
        </w:rPr>
        <w:t>аудированием</w:t>
      </w:r>
      <w:proofErr w:type="spellEnd"/>
      <w:r w:rsidRPr="00FE38DC">
        <w:rPr>
          <w:rFonts w:eastAsia="Times New Roman"/>
          <w:lang w:eastAsia="en-US"/>
        </w:rPr>
        <w:t>, так как у выпускников недостаточно полно сформировано умение адекватно понимать информацию устного сообщения (цель, тему основную и дополнительную, явную и скрытую информацию).</w:t>
      </w:r>
    </w:p>
    <w:p w:rsidR="00FF6DE3" w:rsidRPr="00FE38DC" w:rsidRDefault="00FF6DE3" w:rsidP="00FF6DE3">
      <w:pPr>
        <w:spacing w:line="276" w:lineRule="auto"/>
        <w:ind w:firstLine="709"/>
        <w:jc w:val="both"/>
        <w:rPr>
          <w:rFonts w:eastAsia="Times New Roman"/>
          <w:lang w:eastAsia="en-US"/>
        </w:rPr>
      </w:pPr>
      <w:r w:rsidRPr="00FE38DC">
        <w:rPr>
          <w:rFonts w:eastAsia="Times New Roman"/>
          <w:lang w:eastAsia="en-US"/>
        </w:rPr>
        <w:t>При подготовке обучающихся к экзамену учителю необходимо пользоваться открытым банком заданий ОГЭ ФИПИ.</w:t>
      </w:r>
    </w:p>
    <w:p w:rsidR="00FF6DE3" w:rsidRPr="00FE38DC" w:rsidRDefault="00FF6DE3" w:rsidP="00FF6DE3">
      <w:pPr>
        <w:spacing w:line="276" w:lineRule="auto"/>
        <w:ind w:firstLine="709"/>
        <w:jc w:val="both"/>
        <w:rPr>
          <w:rFonts w:eastAsia="Times New Roman"/>
          <w:lang w:eastAsia="en-US"/>
        </w:rPr>
      </w:pPr>
      <w:r w:rsidRPr="00FE38DC">
        <w:rPr>
          <w:rFonts w:eastAsia="Times New Roman"/>
          <w:lang w:eastAsia="en-US"/>
        </w:rPr>
        <w:t>Всем учителям-предметникам  рекомендуем соблюдать единые требования к организации орфографического и речевого режима. Для работы необходимо использовать методические рекомендации по соблюдению единых требований к организации орфографического и речевого режима (письмо министерства образования и науки Самарской области от 17.04.2017).</w:t>
      </w:r>
    </w:p>
    <w:p w:rsidR="00FF6DE3" w:rsidRPr="00FE38DC" w:rsidRDefault="00FF6DE3" w:rsidP="00FF6DE3">
      <w:pPr>
        <w:spacing w:line="360" w:lineRule="auto"/>
        <w:rPr>
          <w:rFonts w:eastAsia="Calibri"/>
        </w:rPr>
      </w:pPr>
    </w:p>
    <w:p w:rsidR="008451B3" w:rsidRPr="003602B9" w:rsidRDefault="008451B3" w:rsidP="008451B3">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rsidR="008451B3" w:rsidRPr="003602B9" w:rsidRDefault="008451B3" w:rsidP="008451B3">
      <w:pPr>
        <w:pStyle w:val="a3"/>
        <w:spacing w:after="0" w:line="240" w:lineRule="auto"/>
        <w:ind w:left="0"/>
        <w:jc w:val="both"/>
        <w:rPr>
          <w:rFonts w:ascii="Times New Roman" w:eastAsia="Times New Roman" w:hAnsi="Times New Roman"/>
          <w:b/>
          <w:sz w:val="24"/>
          <w:szCs w:val="24"/>
          <w:lang w:eastAsia="ru-RU"/>
        </w:rPr>
      </w:pPr>
    </w:p>
    <w:p w:rsidR="00FF6DE3" w:rsidRPr="00FE38DC" w:rsidRDefault="00FF6DE3" w:rsidP="00FF6DE3">
      <w:pPr>
        <w:spacing w:line="276" w:lineRule="auto"/>
        <w:ind w:firstLine="720"/>
        <w:contextualSpacing/>
        <w:jc w:val="both"/>
        <w:rPr>
          <w:rFonts w:eastAsia="Times New Roman"/>
        </w:rPr>
      </w:pPr>
      <w:r w:rsidRPr="00FE38DC">
        <w:rPr>
          <w:rFonts w:eastAsia="Times New Roman"/>
        </w:rPr>
        <w:t>На уроках русского языка необходимо организовать дифференцированное обучение школьников с разным уровнем предметной подготовки, при этом учитывать особенности детей с ОВЗ (</w:t>
      </w:r>
      <w:proofErr w:type="spellStart"/>
      <w:r w:rsidRPr="00FE38DC">
        <w:rPr>
          <w:rFonts w:eastAsia="Times New Roman"/>
        </w:rPr>
        <w:t>КИМы</w:t>
      </w:r>
      <w:proofErr w:type="spellEnd"/>
      <w:r w:rsidRPr="00FE38DC">
        <w:rPr>
          <w:rFonts w:eastAsia="Times New Roman"/>
        </w:rPr>
        <w:t xml:space="preserve"> для проведения ГВЭ). Главным плюсом дифференцированного подхода является то, что он позволяет целиком индивидуализировать содержание, темпы и методы учебной деятельности ученика, наблюдать за его продвижением от незнания к знанию, своевременно вносить требуемые коррекции; наблюдать за каждым его действием и операцией при решении определенных задач.</w:t>
      </w:r>
    </w:p>
    <w:p w:rsidR="00FF6DE3" w:rsidRPr="00FE38DC" w:rsidRDefault="00FF6DE3" w:rsidP="00FF6DE3">
      <w:pPr>
        <w:spacing w:line="276" w:lineRule="auto"/>
        <w:ind w:firstLine="720"/>
        <w:contextualSpacing/>
        <w:jc w:val="both"/>
        <w:rPr>
          <w:rFonts w:eastAsia="Times New Roman"/>
        </w:rPr>
      </w:pPr>
      <w:r w:rsidRPr="00FE38DC">
        <w:rPr>
          <w:rFonts w:eastAsia="Times New Roman"/>
        </w:rPr>
        <w:t xml:space="preserve">Сначала необходимо распределить </w:t>
      </w:r>
      <w:proofErr w:type="gramStart"/>
      <w:r w:rsidRPr="00FE38DC">
        <w:rPr>
          <w:rFonts w:eastAsia="Times New Roman"/>
        </w:rPr>
        <w:t>обучающихся</w:t>
      </w:r>
      <w:proofErr w:type="gramEnd"/>
      <w:r w:rsidRPr="00FE38DC">
        <w:rPr>
          <w:rFonts w:eastAsia="Times New Roman"/>
        </w:rPr>
        <w:t xml:space="preserve"> по группам, отличающимся различным уровнем усвоения материала, уровнем работоспособности и особенностями восприятия, мышления, памяти. На следующем этапе - подобрать дифференцированные задания, содержащие базовые упражнения, упражнения с углублением отдельных тем и творческие или исследовательские упражнения с высоким уровнем сложности. И на последнем этапе постоянно контролировать результат работы обучающихся, в соответствии с которыми изменяется характер дифференцированных заданий.</w:t>
      </w:r>
    </w:p>
    <w:p w:rsidR="00FF6DE3" w:rsidRPr="00FE38DC" w:rsidRDefault="00FF6DE3" w:rsidP="00FF6DE3">
      <w:pPr>
        <w:spacing w:line="276" w:lineRule="auto"/>
        <w:ind w:firstLine="720"/>
        <w:contextualSpacing/>
        <w:jc w:val="both"/>
        <w:rPr>
          <w:rFonts w:eastAsia="Times New Roman"/>
        </w:rPr>
      </w:pPr>
      <w:r w:rsidRPr="00FE38DC">
        <w:rPr>
          <w:rFonts w:eastAsia="Times New Roman"/>
        </w:rPr>
        <w:t xml:space="preserve">Применение </w:t>
      </w:r>
      <w:proofErr w:type="spellStart"/>
      <w:r w:rsidRPr="00FE38DC">
        <w:rPr>
          <w:rFonts w:eastAsia="Times New Roman"/>
        </w:rPr>
        <w:t>разноуровневого</w:t>
      </w:r>
      <w:proofErr w:type="spellEnd"/>
      <w:r w:rsidRPr="00FE38DC">
        <w:rPr>
          <w:rFonts w:eastAsia="Times New Roman"/>
        </w:rPr>
        <w:t xml:space="preserve"> обучения помогает учителю при подготовке </w:t>
      </w:r>
      <w:proofErr w:type="gramStart"/>
      <w:r w:rsidRPr="00FE38DC">
        <w:rPr>
          <w:rFonts w:eastAsia="Times New Roman"/>
        </w:rPr>
        <w:t>обучающихся</w:t>
      </w:r>
      <w:proofErr w:type="gramEnd"/>
      <w:r w:rsidRPr="00FE38DC">
        <w:rPr>
          <w:rFonts w:eastAsia="Times New Roman"/>
        </w:rPr>
        <w:t xml:space="preserve"> к ОГЭ.</w:t>
      </w:r>
    </w:p>
    <w:p w:rsidR="00FF6DE3" w:rsidRPr="00FE38DC" w:rsidRDefault="00FF6DE3" w:rsidP="00FF6DE3">
      <w:pPr>
        <w:spacing w:line="276" w:lineRule="auto"/>
        <w:ind w:firstLine="720"/>
        <w:contextualSpacing/>
        <w:jc w:val="both"/>
        <w:rPr>
          <w:rFonts w:eastAsia="Times New Roman"/>
          <w:b/>
        </w:rPr>
      </w:pPr>
      <w:r w:rsidRPr="00FE38DC">
        <w:rPr>
          <w:rFonts w:eastAsia="Times New Roman"/>
          <w:b/>
        </w:rPr>
        <w:t>Работа со «слабыми» учащимися (показывающими низкие образовательные результаты) может быть организована по следующему принципу:</w:t>
      </w:r>
    </w:p>
    <w:p w:rsidR="00FF6DE3" w:rsidRPr="00FE38DC" w:rsidRDefault="00FF6DE3" w:rsidP="00FF6DE3">
      <w:pPr>
        <w:spacing w:line="276" w:lineRule="auto"/>
        <w:ind w:firstLine="720"/>
        <w:contextualSpacing/>
        <w:jc w:val="both"/>
        <w:rPr>
          <w:rFonts w:eastAsia="Times New Roman"/>
        </w:rPr>
      </w:pPr>
      <w:r w:rsidRPr="00FE38DC">
        <w:rPr>
          <w:rFonts w:eastAsia="Times New Roman"/>
        </w:rPr>
        <w:t>1. Пробудить интерес к предмету путем использования заданий базового уровня, позволяющих работать в соответствии с их индивидуальными способностями.</w:t>
      </w:r>
    </w:p>
    <w:p w:rsidR="00FF6DE3" w:rsidRPr="00FE38DC" w:rsidRDefault="00FF6DE3" w:rsidP="00FF6DE3">
      <w:pPr>
        <w:spacing w:line="276" w:lineRule="auto"/>
        <w:ind w:firstLine="720"/>
        <w:contextualSpacing/>
        <w:jc w:val="both"/>
        <w:rPr>
          <w:rFonts w:eastAsia="Times New Roman"/>
        </w:rPr>
      </w:pPr>
      <w:r w:rsidRPr="00FE38DC">
        <w:rPr>
          <w:rFonts w:eastAsia="Times New Roman"/>
        </w:rPr>
        <w:t>2. Ликвидировать пробелы в теоретических знаниях при подготовке к заданиям № 3, №7.</w:t>
      </w:r>
    </w:p>
    <w:p w:rsidR="00FF6DE3" w:rsidRPr="00FE38DC" w:rsidRDefault="00FF6DE3" w:rsidP="00FF6DE3">
      <w:pPr>
        <w:spacing w:line="276" w:lineRule="auto"/>
        <w:ind w:firstLine="720"/>
        <w:contextualSpacing/>
        <w:jc w:val="both"/>
        <w:rPr>
          <w:rFonts w:eastAsia="Times New Roman"/>
        </w:rPr>
      </w:pPr>
      <w:r w:rsidRPr="00FE38DC">
        <w:rPr>
          <w:rFonts w:eastAsia="Times New Roman"/>
        </w:rPr>
        <w:t>3. Делить задание на элементарные составные части</w:t>
      </w:r>
    </w:p>
    <w:p w:rsidR="00FF6DE3" w:rsidRPr="00FE38DC" w:rsidRDefault="00FF6DE3" w:rsidP="00FF6DE3">
      <w:pPr>
        <w:spacing w:line="276" w:lineRule="auto"/>
        <w:ind w:firstLine="720"/>
        <w:contextualSpacing/>
        <w:jc w:val="both"/>
        <w:rPr>
          <w:rFonts w:eastAsia="Times New Roman"/>
        </w:rPr>
      </w:pPr>
      <w:r w:rsidRPr="00FE38DC">
        <w:rPr>
          <w:rFonts w:eastAsia="Times New Roman"/>
        </w:rPr>
        <w:t>4. Формировать умения создавать собственные тексты по образцу.</w:t>
      </w:r>
    </w:p>
    <w:p w:rsidR="00FF6DE3" w:rsidRPr="00FE38DC" w:rsidRDefault="00FF6DE3" w:rsidP="00FF6DE3">
      <w:pPr>
        <w:spacing w:line="276" w:lineRule="auto"/>
        <w:ind w:left="142" w:firstLine="567"/>
        <w:contextualSpacing/>
        <w:jc w:val="both"/>
        <w:rPr>
          <w:rFonts w:eastAsia="Times New Roman"/>
          <w:b/>
        </w:rPr>
      </w:pPr>
      <w:r w:rsidRPr="00FE38DC">
        <w:rPr>
          <w:rFonts w:eastAsia="Times New Roman"/>
          <w:b/>
        </w:rPr>
        <w:t>Работа с учащимся со «средними» способностями:</w:t>
      </w:r>
    </w:p>
    <w:p w:rsidR="00FF6DE3" w:rsidRPr="00FE38DC" w:rsidRDefault="00FF6DE3" w:rsidP="00FF6DE3">
      <w:pPr>
        <w:numPr>
          <w:ilvl w:val="0"/>
          <w:numId w:val="39"/>
        </w:numPr>
        <w:spacing w:line="276" w:lineRule="auto"/>
        <w:ind w:left="709" w:firstLine="709"/>
        <w:contextualSpacing/>
        <w:jc w:val="both"/>
        <w:rPr>
          <w:rFonts w:eastAsia="Times New Roman"/>
        </w:rPr>
      </w:pPr>
      <w:r w:rsidRPr="00FE38DC">
        <w:rPr>
          <w:rFonts w:eastAsia="Times New Roman"/>
        </w:rPr>
        <w:lastRenderedPageBreak/>
        <w:t>Развивать устойчивый интерес к предмету.</w:t>
      </w:r>
    </w:p>
    <w:p w:rsidR="00FF6DE3" w:rsidRPr="00FE38DC" w:rsidRDefault="00FF6DE3" w:rsidP="00FF6DE3">
      <w:pPr>
        <w:numPr>
          <w:ilvl w:val="0"/>
          <w:numId w:val="39"/>
        </w:numPr>
        <w:spacing w:line="276" w:lineRule="auto"/>
        <w:ind w:left="709" w:firstLine="709"/>
        <w:contextualSpacing/>
        <w:jc w:val="both"/>
        <w:rPr>
          <w:rFonts w:eastAsia="Times New Roman"/>
        </w:rPr>
      </w:pPr>
      <w:r w:rsidRPr="00FE38DC">
        <w:rPr>
          <w:rFonts w:eastAsia="Times New Roman"/>
        </w:rPr>
        <w:t>Систематизировать имеющиеся знания, отработать навык их практического применения.</w:t>
      </w:r>
    </w:p>
    <w:p w:rsidR="00FF6DE3" w:rsidRPr="00FE38DC" w:rsidRDefault="00FF6DE3" w:rsidP="00FF6DE3">
      <w:pPr>
        <w:spacing w:line="276" w:lineRule="auto"/>
        <w:ind w:left="709" w:firstLine="709"/>
        <w:contextualSpacing/>
        <w:jc w:val="both"/>
        <w:rPr>
          <w:rFonts w:eastAsia="Times New Roman"/>
        </w:rPr>
      </w:pPr>
      <w:r w:rsidRPr="00FE38DC">
        <w:rPr>
          <w:rFonts w:eastAsia="Times New Roman"/>
        </w:rPr>
        <w:t>3. Актуализировать имеющиеся знания для успешного изучения нового материала.</w:t>
      </w:r>
    </w:p>
    <w:p w:rsidR="00FF6DE3" w:rsidRPr="00FE38DC" w:rsidRDefault="00FF6DE3" w:rsidP="00FF6DE3">
      <w:pPr>
        <w:spacing w:line="276" w:lineRule="auto"/>
        <w:ind w:left="709" w:firstLine="709"/>
        <w:contextualSpacing/>
        <w:jc w:val="both"/>
        <w:rPr>
          <w:rFonts w:eastAsia="Times New Roman"/>
        </w:rPr>
      </w:pPr>
      <w:r w:rsidRPr="00FE38DC">
        <w:rPr>
          <w:rFonts w:eastAsia="Times New Roman"/>
        </w:rPr>
        <w:t>4. Формулировать умение самостоятельно работать над заданием с опорой на уже имеющийся опыт.</w:t>
      </w:r>
    </w:p>
    <w:p w:rsidR="00FF6DE3" w:rsidRPr="00FE38DC" w:rsidRDefault="00FF6DE3" w:rsidP="00FF6DE3">
      <w:pPr>
        <w:spacing w:line="276" w:lineRule="auto"/>
        <w:ind w:firstLine="709"/>
        <w:contextualSpacing/>
        <w:jc w:val="both"/>
        <w:rPr>
          <w:rFonts w:eastAsia="Times New Roman"/>
          <w:b/>
        </w:rPr>
      </w:pPr>
      <w:r w:rsidRPr="00FE38DC">
        <w:rPr>
          <w:rFonts w:eastAsia="Times New Roman"/>
          <w:b/>
        </w:rPr>
        <w:t>Работа с «сильными» учащимися (показывающими высокие образовательные результаты):</w:t>
      </w:r>
    </w:p>
    <w:p w:rsidR="00FF6DE3" w:rsidRPr="00FE38DC" w:rsidRDefault="00FF6DE3" w:rsidP="00FF6DE3">
      <w:pPr>
        <w:spacing w:line="276" w:lineRule="auto"/>
        <w:ind w:firstLine="709"/>
        <w:contextualSpacing/>
        <w:jc w:val="both"/>
        <w:rPr>
          <w:rFonts w:eastAsia="Times New Roman"/>
        </w:rPr>
      </w:pPr>
      <w:r w:rsidRPr="00FE38DC">
        <w:rPr>
          <w:rFonts w:eastAsia="Times New Roman"/>
        </w:rPr>
        <w:t>1. Формировать новые способы действия, умения выполнять задания повышенной сложности.</w:t>
      </w:r>
    </w:p>
    <w:p w:rsidR="00FF6DE3" w:rsidRPr="00FE38DC" w:rsidRDefault="00FF6DE3" w:rsidP="00FF6DE3">
      <w:pPr>
        <w:spacing w:line="276" w:lineRule="auto"/>
        <w:ind w:firstLine="709"/>
        <w:contextualSpacing/>
        <w:jc w:val="both"/>
        <w:rPr>
          <w:rFonts w:eastAsia="Times New Roman"/>
        </w:rPr>
      </w:pPr>
      <w:r w:rsidRPr="00FE38DC">
        <w:rPr>
          <w:rFonts w:eastAsia="Times New Roman"/>
        </w:rPr>
        <w:t>2. Создавать условия для возможности саморазвития.</w:t>
      </w:r>
    </w:p>
    <w:p w:rsidR="00FF6DE3" w:rsidRPr="00FE38DC" w:rsidRDefault="00FF6DE3" w:rsidP="00FF6DE3">
      <w:pPr>
        <w:spacing w:line="276" w:lineRule="auto"/>
        <w:ind w:firstLine="720"/>
        <w:contextualSpacing/>
        <w:jc w:val="both"/>
        <w:rPr>
          <w:rFonts w:eastAsia="Times New Roman"/>
        </w:rPr>
      </w:pPr>
      <w:r w:rsidRPr="00FE38DC">
        <w:rPr>
          <w:rFonts w:eastAsia="Times New Roman"/>
        </w:rPr>
        <w:t>3. Развивать воображение, ассоциативное мышление, раскрывать творческие возможности, совершенствовать языковые умения учащихся. Работа по продуцированию текста.</w:t>
      </w:r>
    </w:p>
    <w:p w:rsidR="00FF6DE3" w:rsidRPr="00FE38DC" w:rsidRDefault="00FF6DE3" w:rsidP="00FF6DE3">
      <w:pPr>
        <w:spacing w:line="276" w:lineRule="auto"/>
        <w:ind w:firstLine="720"/>
        <w:contextualSpacing/>
        <w:jc w:val="both"/>
        <w:rPr>
          <w:rFonts w:eastAsia="Times New Roman"/>
        </w:rPr>
      </w:pPr>
      <w:r w:rsidRPr="00FE38DC">
        <w:rPr>
          <w:rFonts w:eastAsia="Times New Roman"/>
        </w:rPr>
        <w:t>4. Оказывать консультативную помощь в решении новых задач.</w:t>
      </w:r>
    </w:p>
    <w:p w:rsidR="00FF6DE3" w:rsidRDefault="00FF6DE3" w:rsidP="008451B3">
      <w:pPr>
        <w:spacing w:line="360" w:lineRule="auto"/>
      </w:pPr>
    </w:p>
    <w:p w:rsidR="008451B3" w:rsidRDefault="008451B3" w:rsidP="008451B3">
      <w:pPr>
        <w:spacing w:line="360" w:lineRule="auto"/>
      </w:pPr>
      <w:r>
        <w:t>СОСТАВИТЕЛИ ОТЧЕТА по учебному предмету:</w:t>
      </w:r>
    </w:p>
    <w:p w:rsidR="008451B3" w:rsidRDefault="008451B3" w:rsidP="008451B3">
      <w:pPr>
        <w:jc w:val="both"/>
        <w:rPr>
          <w:i/>
          <w:iCs/>
        </w:rPr>
      </w:pPr>
      <w:r>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116"/>
      </w:tblGrid>
      <w:tr w:rsidR="008451B3" w:rsidTr="00E921C5">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rsidR="008451B3" w:rsidRDefault="008451B3" w:rsidP="00A460DD">
            <w:r>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8451B3" w:rsidRDefault="008451B3" w:rsidP="00A460DD">
            <w:pPr>
              <w:jc w:val="both"/>
              <w:rPr>
                <w:i/>
                <w:iCs/>
              </w:rPr>
            </w:pPr>
            <w:r>
              <w:rPr>
                <w:i/>
                <w:iCs/>
              </w:rPr>
              <w:t>Место работы, должность</w:t>
            </w:r>
          </w:p>
        </w:tc>
      </w:tr>
      <w:tr w:rsidR="008451B3" w:rsidTr="00E921C5">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rsidR="008451B3" w:rsidRDefault="00FF6DE3" w:rsidP="00A460DD">
            <w:pPr>
              <w:rPr>
                <w:i/>
                <w:iCs/>
              </w:rPr>
            </w:pPr>
            <w:r>
              <w:rPr>
                <w:i/>
                <w:iCs/>
              </w:rPr>
              <w:t>Андреева Галина Николаевна</w:t>
            </w:r>
          </w:p>
        </w:tc>
        <w:tc>
          <w:tcPr>
            <w:tcW w:w="7116" w:type="dxa"/>
            <w:tcBorders>
              <w:top w:val="single" w:sz="4" w:space="0" w:color="auto"/>
              <w:left w:val="single" w:sz="4" w:space="0" w:color="auto"/>
              <w:bottom w:val="single" w:sz="4" w:space="0" w:color="auto"/>
              <w:right w:val="single" w:sz="4" w:space="0" w:color="auto"/>
            </w:tcBorders>
            <w:vAlign w:val="center"/>
            <w:hideMark/>
          </w:tcPr>
          <w:p w:rsidR="008451B3" w:rsidRDefault="00FF6DE3" w:rsidP="00A460DD">
            <w:pPr>
              <w:rPr>
                <w:i/>
                <w:iCs/>
              </w:rPr>
            </w:pPr>
            <w:r>
              <w:rPr>
                <w:i/>
                <w:iCs/>
              </w:rPr>
              <w:t xml:space="preserve">ГБОУ СОШ с. </w:t>
            </w:r>
            <w:proofErr w:type="gramStart"/>
            <w:r>
              <w:rPr>
                <w:i/>
                <w:iCs/>
              </w:rPr>
              <w:t>Ольгино</w:t>
            </w:r>
            <w:proofErr w:type="gramEnd"/>
            <w:r>
              <w:rPr>
                <w:i/>
                <w:iCs/>
              </w:rPr>
              <w:t>, учитель русского языка и литературы</w:t>
            </w:r>
          </w:p>
        </w:tc>
      </w:tr>
    </w:tbl>
    <w:p w:rsidR="008451B3" w:rsidRDefault="008451B3" w:rsidP="008451B3">
      <w:pPr>
        <w:jc w:val="both"/>
        <w:rPr>
          <w:i/>
          <w:iCs/>
        </w:rPr>
      </w:pPr>
    </w:p>
    <w:p w:rsidR="00FF6DE3" w:rsidRDefault="00FF6DE3" w:rsidP="00FF6DE3">
      <w:pPr>
        <w:jc w:val="both"/>
        <w:rPr>
          <w:i/>
          <w:iCs/>
        </w:rPr>
      </w:pPr>
      <w:r>
        <w:rPr>
          <w:i/>
          <w:iCs/>
        </w:rPr>
        <w:t>Специалисты, привлекаемые к анализу результатов ОГЭ по учебному предмету</w:t>
      </w:r>
    </w:p>
    <w:p w:rsidR="00FF6DE3" w:rsidRDefault="00FF6DE3" w:rsidP="00FF6DE3">
      <w:bookmarkStart w:id="12" w:name="_GoBack"/>
      <w:bookmarkEnd w:id="12"/>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116"/>
      </w:tblGrid>
      <w:tr w:rsidR="00FF6DE3" w:rsidTr="00E47179">
        <w:trPr>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FF6DE3" w:rsidRDefault="00FF6DE3" w:rsidP="00E47179">
            <w:pPr>
              <w:rPr>
                <w:i/>
                <w:iCs/>
              </w:rPr>
            </w:pPr>
            <w:r>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rsidR="00FF6DE3" w:rsidRDefault="00FF6DE3" w:rsidP="00E47179">
            <w:pPr>
              <w:jc w:val="both"/>
              <w:rPr>
                <w:i/>
                <w:iCs/>
              </w:rPr>
            </w:pPr>
            <w:r>
              <w:rPr>
                <w:i/>
                <w:iCs/>
              </w:rPr>
              <w:t>Место работы, должность</w:t>
            </w:r>
          </w:p>
        </w:tc>
      </w:tr>
      <w:tr w:rsidR="00FF6DE3" w:rsidTr="00E47179">
        <w:trPr>
          <w:trHeight w:val="381"/>
        </w:trPr>
        <w:tc>
          <w:tcPr>
            <w:tcW w:w="2127" w:type="dxa"/>
            <w:tcBorders>
              <w:top w:val="single" w:sz="4" w:space="0" w:color="auto"/>
              <w:left w:val="single" w:sz="4" w:space="0" w:color="auto"/>
              <w:bottom w:val="single" w:sz="4" w:space="0" w:color="auto"/>
              <w:right w:val="single" w:sz="4" w:space="0" w:color="auto"/>
            </w:tcBorders>
            <w:vAlign w:val="center"/>
            <w:hideMark/>
          </w:tcPr>
          <w:p w:rsidR="00FF6DE3" w:rsidRDefault="00FF6DE3" w:rsidP="00E47179">
            <w:pPr>
              <w:rPr>
                <w:i/>
                <w:iCs/>
              </w:rPr>
            </w:pPr>
            <w:proofErr w:type="spellStart"/>
            <w:r>
              <w:rPr>
                <w:i/>
                <w:iCs/>
              </w:rPr>
              <w:t>Хохрина</w:t>
            </w:r>
            <w:proofErr w:type="spellEnd"/>
            <w:r>
              <w:rPr>
                <w:i/>
                <w:iCs/>
              </w:rPr>
              <w:t xml:space="preserve"> Елена Александровна</w:t>
            </w:r>
          </w:p>
        </w:tc>
        <w:tc>
          <w:tcPr>
            <w:tcW w:w="7116" w:type="dxa"/>
            <w:tcBorders>
              <w:top w:val="single" w:sz="4" w:space="0" w:color="auto"/>
              <w:left w:val="single" w:sz="4" w:space="0" w:color="auto"/>
              <w:bottom w:val="single" w:sz="4" w:space="0" w:color="auto"/>
              <w:right w:val="single" w:sz="4" w:space="0" w:color="auto"/>
            </w:tcBorders>
            <w:vAlign w:val="center"/>
            <w:hideMark/>
          </w:tcPr>
          <w:p w:rsidR="00FF6DE3" w:rsidRDefault="00FF6DE3" w:rsidP="00E47179">
            <w:pPr>
              <w:rPr>
                <w:i/>
                <w:iCs/>
              </w:rPr>
            </w:pPr>
            <w:r>
              <w:rPr>
                <w:i/>
                <w:iCs/>
              </w:rPr>
              <w:t xml:space="preserve">ГБОУ СОШ с. </w:t>
            </w:r>
            <w:proofErr w:type="gramStart"/>
            <w:r>
              <w:rPr>
                <w:i/>
                <w:iCs/>
              </w:rPr>
              <w:t>Ольгино</w:t>
            </w:r>
            <w:proofErr w:type="gramEnd"/>
            <w:r>
              <w:rPr>
                <w:i/>
                <w:iCs/>
              </w:rPr>
              <w:t>, и.о. зам. директора по УВР</w:t>
            </w:r>
          </w:p>
        </w:tc>
      </w:tr>
    </w:tbl>
    <w:p w:rsidR="00FF6DE3" w:rsidRDefault="00FF6DE3" w:rsidP="00FF6DE3">
      <w:pPr>
        <w:rPr>
          <w:i/>
          <w:iCs/>
        </w:rPr>
      </w:pPr>
    </w:p>
    <w:p w:rsidR="00FF6DE3" w:rsidRPr="00903AC5" w:rsidRDefault="00FF6DE3" w:rsidP="00FF6DE3">
      <w:pPr>
        <w:spacing w:line="360" w:lineRule="auto"/>
        <w:rPr>
          <w:sz w:val="6"/>
          <w:szCs w:val="28"/>
        </w:rPr>
      </w:pPr>
    </w:p>
    <w:p w:rsidR="00FF6DE3" w:rsidRDefault="00FF6DE3" w:rsidP="00FF6DE3">
      <w:pPr>
        <w:pStyle w:val="a3"/>
        <w:spacing w:after="0" w:line="312" w:lineRule="auto"/>
        <w:ind w:left="0" w:firstLine="567"/>
        <w:jc w:val="both"/>
        <w:rPr>
          <w:rFonts w:ascii="Times New Roman" w:hAnsi="Times New Roman"/>
          <w:b/>
          <w:bCs/>
          <w:sz w:val="24"/>
          <w:szCs w:val="24"/>
          <w:lang w:eastAsia="ru-RU"/>
        </w:rPr>
      </w:pPr>
      <w:r w:rsidRPr="00E358BA">
        <w:rPr>
          <w:rFonts w:ascii="Times New Roman" w:hAnsi="Times New Roman"/>
          <w:b/>
          <w:bCs/>
          <w:sz w:val="24"/>
          <w:szCs w:val="24"/>
          <w:lang w:eastAsia="ru-RU"/>
        </w:rPr>
        <w:t>Адрес страницы размещения:</w:t>
      </w:r>
    </w:p>
    <w:p w:rsidR="00FF6DE3" w:rsidRPr="00E358BA" w:rsidRDefault="00FF6DE3" w:rsidP="00FF6DE3">
      <w:pPr>
        <w:pStyle w:val="a3"/>
        <w:spacing w:after="0" w:line="312" w:lineRule="auto"/>
        <w:ind w:left="0" w:firstLine="567"/>
        <w:jc w:val="both"/>
        <w:rPr>
          <w:rFonts w:ascii="Times New Roman" w:hAnsi="Times New Roman"/>
          <w:b/>
          <w:bCs/>
          <w:sz w:val="24"/>
          <w:szCs w:val="24"/>
          <w:lang w:eastAsia="ru-RU"/>
        </w:rPr>
      </w:pPr>
    </w:p>
    <w:p w:rsidR="00FF6DE3" w:rsidRDefault="00FF6DE3" w:rsidP="00FF6DE3">
      <w:pPr>
        <w:pStyle w:val="a3"/>
        <w:spacing w:after="0" w:line="312" w:lineRule="auto"/>
        <w:ind w:left="0" w:firstLine="567"/>
        <w:jc w:val="both"/>
        <w:rPr>
          <w:rFonts w:ascii="Times New Roman" w:eastAsiaTheme="minorHAnsi" w:hAnsi="Times New Roman"/>
          <w:bCs/>
          <w:sz w:val="24"/>
          <w:szCs w:val="24"/>
          <w:lang w:eastAsia="ru-RU"/>
        </w:rPr>
      </w:pPr>
      <w:hyperlink r:id="rId10" w:history="1">
        <w:r w:rsidRPr="00AD3840">
          <w:rPr>
            <w:rStyle w:val="af8"/>
            <w:rFonts w:ascii="Times New Roman" w:eastAsiaTheme="minorHAnsi" w:hAnsi="Times New Roman"/>
            <w:bCs/>
            <w:sz w:val="24"/>
            <w:szCs w:val="24"/>
            <w:lang w:eastAsia="ru-RU"/>
          </w:rPr>
          <w:t>https://olginoschool.minobr63.ru/egeh-i-gia/</w:t>
        </w:r>
      </w:hyperlink>
      <w:r>
        <w:rPr>
          <w:rFonts w:ascii="Times New Roman" w:eastAsiaTheme="minorHAnsi" w:hAnsi="Times New Roman"/>
          <w:bCs/>
          <w:sz w:val="24"/>
          <w:szCs w:val="24"/>
          <w:lang w:eastAsia="ru-RU"/>
        </w:rPr>
        <w:t xml:space="preserve"> </w:t>
      </w:r>
    </w:p>
    <w:p w:rsidR="00FF6DE3" w:rsidRPr="00E358BA" w:rsidRDefault="00FF6DE3" w:rsidP="00FF6DE3">
      <w:pPr>
        <w:pStyle w:val="a3"/>
        <w:spacing w:after="0" w:line="312" w:lineRule="auto"/>
        <w:ind w:left="0" w:firstLine="567"/>
        <w:jc w:val="both"/>
        <w:rPr>
          <w:rFonts w:ascii="Times New Roman" w:hAnsi="Times New Roman"/>
          <w:bCs/>
          <w:sz w:val="24"/>
          <w:szCs w:val="24"/>
          <w:lang w:eastAsia="ru-RU"/>
        </w:rPr>
      </w:pPr>
      <w:r>
        <w:rPr>
          <w:rFonts w:ascii="Times New Roman" w:eastAsiaTheme="minorHAnsi" w:hAnsi="Times New Roman"/>
          <w:bCs/>
          <w:sz w:val="24"/>
          <w:szCs w:val="24"/>
          <w:lang w:eastAsia="ru-RU"/>
        </w:rPr>
        <w:t xml:space="preserve"> </w:t>
      </w:r>
    </w:p>
    <w:p w:rsidR="00FF6DE3" w:rsidRDefault="00FF6DE3" w:rsidP="00FF6DE3">
      <w:pPr>
        <w:pStyle w:val="a3"/>
        <w:spacing w:after="0" w:line="312" w:lineRule="auto"/>
        <w:ind w:left="0" w:firstLine="567"/>
        <w:jc w:val="both"/>
        <w:rPr>
          <w:rFonts w:ascii="Times New Roman" w:hAnsi="Times New Roman"/>
          <w:b/>
          <w:bCs/>
          <w:sz w:val="24"/>
          <w:szCs w:val="24"/>
          <w:lang w:eastAsia="ru-RU"/>
        </w:rPr>
      </w:pPr>
      <w:r w:rsidRPr="00E358BA">
        <w:rPr>
          <w:rFonts w:ascii="Times New Roman" w:hAnsi="Times New Roman"/>
          <w:b/>
          <w:bCs/>
          <w:sz w:val="24"/>
          <w:szCs w:val="24"/>
          <w:lang w:eastAsia="ru-RU"/>
        </w:rPr>
        <w:t xml:space="preserve">Дата размещения (не позднее </w:t>
      </w:r>
      <w:r>
        <w:rPr>
          <w:rFonts w:ascii="Times New Roman" w:hAnsi="Times New Roman"/>
          <w:b/>
          <w:bCs/>
          <w:sz w:val="24"/>
          <w:szCs w:val="24"/>
          <w:lang w:eastAsia="ru-RU"/>
        </w:rPr>
        <w:t>01</w:t>
      </w:r>
      <w:r w:rsidRPr="00E358BA">
        <w:rPr>
          <w:rFonts w:ascii="Times New Roman" w:hAnsi="Times New Roman"/>
          <w:b/>
          <w:bCs/>
          <w:sz w:val="24"/>
          <w:szCs w:val="24"/>
          <w:lang w:eastAsia="ru-RU"/>
        </w:rPr>
        <w:t>.09.2023)</w:t>
      </w:r>
    </w:p>
    <w:p w:rsidR="00FF6DE3" w:rsidRPr="00E358BA" w:rsidRDefault="00FF6DE3" w:rsidP="00FF6DE3">
      <w:pPr>
        <w:pStyle w:val="a3"/>
        <w:spacing w:after="0" w:line="312" w:lineRule="auto"/>
        <w:ind w:left="0" w:firstLine="567"/>
        <w:jc w:val="both"/>
        <w:rPr>
          <w:rFonts w:ascii="Times New Roman" w:hAnsi="Times New Roman"/>
          <w:b/>
          <w:bCs/>
          <w:sz w:val="24"/>
          <w:szCs w:val="24"/>
          <w:lang w:eastAsia="ru-RU"/>
        </w:rPr>
      </w:pPr>
    </w:p>
    <w:p w:rsidR="00FF6DE3" w:rsidRPr="00E358BA" w:rsidRDefault="00FF6DE3" w:rsidP="00FF6DE3">
      <w:pPr>
        <w:spacing w:line="312" w:lineRule="auto"/>
        <w:jc w:val="both"/>
        <w:rPr>
          <w:bCs/>
        </w:rPr>
      </w:pPr>
      <w:r>
        <w:rPr>
          <w:bCs/>
        </w:rPr>
        <w:t>10.08.2023</w:t>
      </w:r>
    </w:p>
    <w:p w:rsidR="00FF6DE3" w:rsidRPr="00903AC5" w:rsidRDefault="00FF6DE3" w:rsidP="00FF6DE3">
      <w:pPr>
        <w:spacing w:line="312" w:lineRule="auto"/>
        <w:jc w:val="both"/>
        <w:rPr>
          <w:sz w:val="6"/>
          <w:szCs w:val="28"/>
        </w:rPr>
      </w:pPr>
    </w:p>
    <w:p w:rsidR="008451B3" w:rsidRPr="00903AC5" w:rsidRDefault="008451B3" w:rsidP="008C2F54">
      <w:pPr>
        <w:spacing w:after="200" w:line="276" w:lineRule="auto"/>
        <w:rPr>
          <w:sz w:val="6"/>
          <w:szCs w:val="28"/>
        </w:rPr>
      </w:pPr>
    </w:p>
    <w:sectPr w:rsidR="008451B3" w:rsidRPr="00903AC5" w:rsidSect="008451B3">
      <w:headerReference w:type="default" r:id="rId11"/>
      <w:footerReference w:type="default" r:id="rId12"/>
      <w:pgSz w:w="11906" w:h="16838"/>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35" w:rsidRDefault="00EC0035" w:rsidP="005060D9">
      <w:r>
        <w:separator/>
      </w:r>
    </w:p>
  </w:endnote>
  <w:endnote w:type="continuationSeparator" w:id="0">
    <w:p w:rsidR="00EC0035" w:rsidRDefault="00EC0035"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293881"/>
      <w:docPartObj>
        <w:docPartGallery w:val="Page Numbers (Bottom of Page)"/>
        <w:docPartUnique/>
      </w:docPartObj>
    </w:sdtPr>
    <w:sdtContent>
      <w:p w:rsidR="00D76C4E" w:rsidRDefault="0049652C" w:rsidP="002133CF">
        <w:pPr>
          <w:pStyle w:val="aa"/>
          <w:jc w:val="right"/>
        </w:pPr>
        <w:fldSimple w:instr=" PAGE   \* MERGEFORMAT ">
          <w:r w:rsidR="00FF6DE3">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995959"/>
      <w:docPartObj>
        <w:docPartGallery w:val="Page Numbers (Bottom of Page)"/>
        <w:docPartUnique/>
      </w:docPartObj>
    </w:sdtPr>
    <w:sdtContent>
      <w:p w:rsidR="00D76C4E" w:rsidRDefault="0049652C" w:rsidP="002133CF">
        <w:pPr>
          <w:pStyle w:val="aa"/>
          <w:jc w:val="right"/>
        </w:pPr>
        <w:fldSimple w:instr=" PAGE   \* MERGEFORMAT ">
          <w:r w:rsidR="00FF6DE3">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35" w:rsidRDefault="00EC0035" w:rsidP="005060D9">
      <w:r>
        <w:separator/>
      </w:r>
    </w:p>
  </w:footnote>
  <w:footnote w:type="continuationSeparator" w:id="0">
    <w:p w:rsidR="00EC0035" w:rsidRDefault="00EC0035" w:rsidP="005060D9">
      <w:r>
        <w:continuationSeparator/>
      </w:r>
    </w:p>
  </w:footnote>
  <w:footnote w:id="1">
    <w:p w:rsidR="00D76C4E" w:rsidRPr="00017B56" w:rsidRDefault="00D76C4E" w:rsidP="00E54DD9">
      <w:pPr>
        <w:pStyle w:val="a4"/>
        <w:rPr>
          <w:rFonts w:ascii="Times New Roman" w:hAnsi="Times New Roman"/>
        </w:rPr>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2">
    <w:p w:rsidR="00D76C4E" w:rsidRPr="00940FBA" w:rsidRDefault="00D76C4E" w:rsidP="00E54DD9">
      <w:pPr>
        <w:pStyle w:val="a4"/>
        <w:rPr>
          <w:rFonts w:ascii="Times New Roman" w:hAnsi="Times New Roman"/>
        </w:rPr>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w:t>
      </w:r>
      <w:r w:rsidRPr="00940FBA">
        <w:rPr>
          <w:rFonts w:ascii="Times New Roman" w:hAnsi="Times New Roman"/>
        </w:rPr>
        <w:t>указывается, что ГИА в данной форме не проводилась.</w:t>
      </w:r>
    </w:p>
  </w:footnote>
  <w:footnote w:id="3">
    <w:p w:rsidR="00FF6DE3" w:rsidRPr="00D6675C" w:rsidRDefault="00FF6DE3" w:rsidP="00FF6DE3">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4E" w:rsidRPr="008C2F54" w:rsidRDefault="00D76C4E" w:rsidP="008C2F5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541336C"/>
    <w:multiLevelType w:val="multilevel"/>
    <w:tmpl w:val="C52474C2"/>
    <w:lvl w:ilvl="0">
      <w:start w:val="1"/>
      <w:numFmt w:val="decimal"/>
      <w:lvlText w:val="%1."/>
      <w:lvlJc w:val="left"/>
      <w:pPr>
        <w:ind w:left="720" w:hanging="360"/>
      </w:pPr>
    </w:lvl>
    <w:lvl w:ilvl="1">
      <w:start w:val="2"/>
      <w:numFmt w:val="decimal"/>
      <w:isLgl/>
      <w:lvlText w:val="%1.%2."/>
      <w:lvlJc w:val="left"/>
      <w:pPr>
        <w:ind w:left="1080" w:hanging="720"/>
      </w:pPr>
      <w:rPr>
        <w:rFonts w:eastAsiaTheme="minorHAnsi" w:hint="default"/>
        <w:b/>
      </w:rPr>
    </w:lvl>
    <w:lvl w:ilvl="2">
      <w:start w:val="4"/>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2160" w:hanging="180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14">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425FC4"/>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2">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4">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CC74B26"/>
    <w:multiLevelType w:val="hybridMultilevel"/>
    <w:tmpl w:val="059C762A"/>
    <w:lvl w:ilvl="0" w:tplc="DB862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3525B3"/>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D60AB0"/>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6">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1"/>
  </w:num>
  <w:num w:numId="3">
    <w:abstractNumId w:val="0"/>
  </w:num>
  <w:num w:numId="4">
    <w:abstractNumId w:val="32"/>
  </w:num>
  <w:num w:numId="5">
    <w:abstractNumId w:val="22"/>
  </w:num>
  <w:num w:numId="6">
    <w:abstractNumId w:val="14"/>
  </w:num>
  <w:num w:numId="7">
    <w:abstractNumId w:val="15"/>
  </w:num>
  <w:num w:numId="8">
    <w:abstractNumId w:val="6"/>
  </w:num>
  <w:num w:numId="9">
    <w:abstractNumId w:val="4"/>
  </w:num>
  <w:num w:numId="10">
    <w:abstractNumId w:val="27"/>
  </w:num>
  <w:num w:numId="11">
    <w:abstractNumId w:val="9"/>
  </w:num>
  <w:num w:numId="12">
    <w:abstractNumId w:val="1"/>
  </w:num>
  <w:num w:numId="13">
    <w:abstractNumId w:val="25"/>
  </w:num>
  <w:num w:numId="14">
    <w:abstractNumId w:val="5"/>
  </w:num>
  <w:num w:numId="15">
    <w:abstractNumId w:val="37"/>
  </w:num>
  <w:num w:numId="16">
    <w:abstractNumId w:val="23"/>
  </w:num>
  <w:num w:numId="17">
    <w:abstractNumId w:val="33"/>
  </w:num>
  <w:num w:numId="18">
    <w:abstractNumId w:val="30"/>
  </w:num>
  <w:num w:numId="19">
    <w:abstractNumId w:val="10"/>
  </w:num>
  <w:num w:numId="20">
    <w:abstractNumId w:val="16"/>
  </w:num>
  <w:num w:numId="21">
    <w:abstractNumId w:val="34"/>
  </w:num>
  <w:num w:numId="22">
    <w:abstractNumId w:val="11"/>
  </w:num>
  <w:num w:numId="23">
    <w:abstractNumId w:val="36"/>
  </w:num>
  <w:num w:numId="24">
    <w:abstractNumId w:val="21"/>
  </w:num>
  <w:num w:numId="25">
    <w:abstractNumId w:val="17"/>
  </w:num>
  <w:num w:numId="26">
    <w:abstractNumId w:val="18"/>
  </w:num>
  <w:num w:numId="27">
    <w:abstractNumId w:val="12"/>
  </w:num>
  <w:num w:numId="28">
    <w:abstractNumId w:val="2"/>
  </w:num>
  <w:num w:numId="29">
    <w:abstractNumId w:val="7"/>
  </w:num>
  <w:num w:numId="30">
    <w:abstractNumId w:val="24"/>
  </w:num>
  <w:num w:numId="31">
    <w:abstractNumId w:val="26"/>
  </w:num>
  <w:num w:numId="32">
    <w:abstractNumId w:val="8"/>
  </w:num>
  <w:num w:numId="33">
    <w:abstractNumId w:val="4"/>
  </w:num>
  <w:num w:numId="34">
    <w:abstractNumId w:val="3"/>
  </w:num>
  <w:num w:numId="35">
    <w:abstractNumId w:val="13"/>
  </w:num>
  <w:num w:numId="36">
    <w:abstractNumId w:val="20"/>
  </w:num>
  <w:num w:numId="37">
    <w:abstractNumId w:val="29"/>
  </w:num>
  <w:num w:numId="38">
    <w:abstractNumId w:val="19"/>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7F5E19"/>
    <w:rsid w:val="0000226B"/>
    <w:rsid w:val="00006B1B"/>
    <w:rsid w:val="000144F9"/>
    <w:rsid w:val="00015593"/>
    <w:rsid w:val="00017B56"/>
    <w:rsid w:val="00022E68"/>
    <w:rsid w:val="00025430"/>
    <w:rsid w:val="00040584"/>
    <w:rsid w:val="00054526"/>
    <w:rsid w:val="00054B49"/>
    <w:rsid w:val="000706C8"/>
    <w:rsid w:val="00070C53"/>
    <w:rsid w:val="000720BF"/>
    <w:rsid w:val="000816E9"/>
    <w:rsid w:val="000849F6"/>
    <w:rsid w:val="00094A1E"/>
    <w:rsid w:val="000A7586"/>
    <w:rsid w:val="000B751C"/>
    <w:rsid w:val="000D0D58"/>
    <w:rsid w:val="000D4034"/>
    <w:rsid w:val="000E0643"/>
    <w:rsid w:val="000E6D5D"/>
    <w:rsid w:val="001067B0"/>
    <w:rsid w:val="00110570"/>
    <w:rsid w:val="00137FF9"/>
    <w:rsid w:val="00146CF9"/>
    <w:rsid w:val="00150AA0"/>
    <w:rsid w:val="00160B20"/>
    <w:rsid w:val="001628E4"/>
    <w:rsid w:val="00162C73"/>
    <w:rsid w:val="00164EBB"/>
    <w:rsid w:val="00174654"/>
    <w:rsid w:val="00181394"/>
    <w:rsid w:val="001955EA"/>
    <w:rsid w:val="00197ADA"/>
    <w:rsid w:val="001A50EB"/>
    <w:rsid w:val="001A6D77"/>
    <w:rsid w:val="001B0018"/>
    <w:rsid w:val="001B639B"/>
    <w:rsid w:val="001B7D97"/>
    <w:rsid w:val="001D7B78"/>
    <w:rsid w:val="001E7F9B"/>
    <w:rsid w:val="00206D26"/>
    <w:rsid w:val="002123B7"/>
    <w:rsid w:val="002133CF"/>
    <w:rsid w:val="002178E5"/>
    <w:rsid w:val="002405DB"/>
    <w:rsid w:val="00247CE2"/>
    <w:rsid w:val="00267C71"/>
    <w:rsid w:val="002739D7"/>
    <w:rsid w:val="00290841"/>
    <w:rsid w:val="00290F80"/>
    <w:rsid w:val="00293CED"/>
    <w:rsid w:val="002A2F7F"/>
    <w:rsid w:val="002A71BB"/>
    <w:rsid w:val="002D3263"/>
    <w:rsid w:val="002E09FC"/>
    <w:rsid w:val="002E1AF2"/>
    <w:rsid w:val="002E361A"/>
    <w:rsid w:val="002F14A4"/>
    <w:rsid w:val="002F3B40"/>
    <w:rsid w:val="002F4079"/>
    <w:rsid w:val="002F4303"/>
    <w:rsid w:val="00314599"/>
    <w:rsid w:val="003172FD"/>
    <w:rsid w:val="00323154"/>
    <w:rsid w:val="003602B9"/>
    <w:rsid w:val="00371A77"/>
    <w:rsid w:val="00386C1D"/>
    <w:rsid w:val="00394A2D"/>
    <w:rsid w:val="003A1491"/>
    <w:rsid w:val="003A4EAE"/>
    <w:rsid w:val="003A66F0"/>
    <w:rsid w:val="003B6E55"/>
    <w:rsid w:val="003F5D5E"/>
    <w:rsid w:val="00405213"/>
    <w:rsid w:val="00406E15"/>
    <w:rsid w:val="0042675E"/>
    <w:rsid w:val="00436A7B"/>
    <w:rsid w:val="004379A9"/>
    <w:rsid w:val="00446BD3"/>
    <w:rsid w:val="00447158"/>
    <w:rsid w:val="00454703"/>
    <w:rsid w:val="00461AC6"/>
    <w:rsid w:val="00462FB8"/>
    <w:rsid w:val="00473696"/>
    <w:rsid w:val="00475424"/>
    <w:rsid w:val="00475B0F"/>
    <w:rsid w:val="00482300"/>
    <w:rsid w:val="00484713"/>
    <w:rsid w:val="004857A5"/>
    <w:rsid w:val="00490044"/>
    <w:rsid w:val="00490B5F"/>
    <w:rsid w:val="0049652C"/>
    <w:rsid w:val="004C41C7"/>
    <w:rsid w:val="004C535D"/>
    <w:rsid w:val="004D1191"/>
    <w:rsid w:val="004D5ABD"/>
    <w:rsid w:val="004F5684"/>
    <w:rsid w:val="004F5957"/>
    <w:rsid w:val="0050227B"/>
    <w:rsid w:val="005060D9"/>
    <w:rsid w:val="00513275"/>
    <w:rsid w:val="00517937"/>
    <w:rsid w:val="00520C8B"/>
    <w:rsid w:val="00520DFB"/>
    <w:rsid w:val="00523D4D"/>
    <w:rsid w:val="00524AE6"/>
    <w:rsid w:val="00541B5C"/>
    <w:rsid w:val="00560114"/>
    <w:rsid w:val="00561201"/>
    <w:rsid w:val="005671B0"/>
    <w:rsid w:val="00576F38"/>
    <w:rsid w:val="0058376C"/>
    <w:rsid w:val="00583C57"/>
    <w:rsid w:val="0058551C"/>
    <w:rsid w:val="005A2C32"/>
    <w:rsid w:val="005B2033"/>
    <w:rsid w:val="005B33E0"/>
    <w:rsid w:val="005B52FC"/>
    <w:rsid w:val="005E0053"/>
    <w:rsid w:val="005E0411"/>
    <w:rsid w:val="005E15AE"/>
    <w:rsid w:val="005E4423"/>
    <w:rsid w:val="005F2021"/>
    <w:rsid w:val="005F702E"/>
    <w:rsid w:val="00600034"/>
    <w:rsid w:val="00602C7D"/>
    <w:rsid w:val="0061189C"/>
    <w:rsid w:val="006147E9"/>
    <w:rsid w:val="00614AB8"/>
    <w:rsid w:val="0062684D"/>
    <w:rsid w:val="006304F0"/>
    <w:rsid w:val="006323DC"/>
    <w:rsid w:val="006328F2"/>
    <w:rsid w:val="00643A8E"/>
    <w:rsid w:val="0064641B"/>
    <w:rsid w:val="006509DE"/>
    <w:rsid w:val="00653064"/>
    <w:rsid w:val="00653487"/>
    <w:rsid w:val="0065647A"/>
    <w:rsid w:val="00661C2E"/>
    <w:rsid w:val="00663236"/>
    <w:rsid w:val="00671A68"/>
    <w:rsid w:val="006761D4"/>
    <w:rsid w:val="006805C0"/>
    <w:rsid w:val="0068434B"/>
    <w:rsid w:val="006C2B74"/>
    <w:rsid w:val="006D2A12"/>
    <w:rsid w:val="006D5136"/>
    <w:rsid w:val="006E17AE"/>
    <w:rsid w:val="006E68F5"/>
    <w:rsid w:val="006F67F1"/>
    <w:rsid w:val="007002CF"/>
    <w:rsid w:val="00703494"/>
    <w:rsid w:val="00724773"/>
    <w:rsid w:val="00725E32"/>
    <w:rsid w:val="00726CC5"/>
    <w:rsid w:val="00756A4A"/>
    <w:rsid w:val="0076000E"/>
    <w:rsid w:val="0077011C"/>
    <w:rsid w:val="007773F0"/>
    <w:rsid w:val="00783926"/>
    <w:rsid w:val="00791F29"/>
    <w:rsid w:val="0079316A"/>
    <w:rsid w:val="007A52A3"/>
    <w:rsid w:val="007A5716"/>
    <w:rsid w:val="007A74B7"/>
    <w:rsid w:val="007B0E21"/>
    <w:rsid w:val="007B785F"/>
    <w:rsid w:val="007F0633"/>
    <w:rsid w:val="007F13F1"/>
    <w:rsid w:val="007F5E19"/>
    <w:rsid w:val="00806E31"/>
    <w:rsid w:val="00827699"/>
    <w:rsid w:val="0082776F"/>
    <w:rsid w:val="008451B3"/>
    <w:rsid w:val="008462D8"/>
    <w:rsid w:val="00846D04"/>
    <w:rsid w:val="00847CBC"/>
    <w:rsid w:val="00852C46"/>
    <w:rsid w:val="008555D2"/>
    <w:rsid w:val="00857290"/>
    <w:rsid w:val="00860D30"/>
    <w:rsid w:val="008764EC"/>
    <w:rsid w:val="0087757D"/>
    <w:rsid w:val="00877711"/>
    <w:rsid w:val="00895EDE"/>
    <w:rsid w:val="008A35A5"/>
    <w:rsid w:val="008C2F54"/>
    <w:rsid w:val="008D313F"/>
    <w:rsid w:val="008F02F1"/>
    <w:rsid w:val="008F5B17"/>
    <w:rsid w:val="00903006"/>
    <w:rsid w:val="00903AC5"/>
    <w:rsid w:val="00906444"/>
    <w:rsid w:val="009236F0"/>
    <w:rsid w:val="0092762C"/>
    <w:rsid w:val="00931BA3"/>
    <w:rsid w:val="00932ACD"/>
    <w:rsid w:val="00933F50"/>
    <w:rsid w:val="009376FF"/>
    <w:rsid w:val="0094050C"/>
    <w:rsid w:val="009409F5"/>
    <w:rsid w:val="00940FBA"/>
    <w:rsid w:val="0094223A"/>
    <w:rsid w:val="00944798"/>
    <w:rsid w:val="00945BAA"/>
    <w:rsid w:val="0095463D"/>
    <w:rsid w:val="00973F0A"/>
    <w:rsid w:val="00981B4D"/>
    <w:rsid w:val="009A6F73"/>
    <w:rsid w:val="009B0D70"/>
    <w:rsid w:val="009B0E3B"/>
    <w:rsid w:val="009B1953"/>
    <w:rsid w:val="009D0611"/>
    <w:rsid w:val="009D154B"/>
    <w:rsid w:val="009D4506"/>
    <w:rsid w:val="009E6291"/>
    <w:rsid w:val="009E774F"/>
    <w:rsid w:val="009E7757"/>
    <w:rsid w:val="00A02CDA"/>
    <w:rsid w:val="00A0549C"/>
    <w:rsid w:val="00A12E9D"/>
    <w:rsid w:val="00A17BD5"/>
    <w:rsid w:val="00A2251F"/>
    <w:rsid w:val="00A26A61"/>
    <w:rsid w:val="00A34126"/>
    <w:rsid w:val="00A343CC"/>
    <w:rsid w:val="00A460DD"/>
    <w:rsid w:val="00A61E60"/>
    <w:rsid w:val="00A67518"/>
    <w:rsid w:val="00A67C9A"/>
    <w:rsid w:val="00A803E1"/>
    <w:rsid w:val="00A80A00"/>
    <w:rsid w:val="00A82BB0"/>
    <w:rsid w:val="00A9105A"/>
    <w:rsid w:val="00A96328"/>
    <w:rsid w:val="00A96CDF"/>
    <w:rsid w:val="00AB0BE0"/>
    <w:rsid w:val="00AC43B4"/>
    <w:rsid w:val="00AC6316"/>
    <w:rsid w:val="00AC7919"/>
    <w:rsid w:val="00AE0FDF"/>
    <w:rsid w:val="00AF50BA"/>
    <w:rsid w:val="00B000AB"/>
    <w:rsid w:val="00B155D3"/>
    <w:rsid w:val="00B66E50"/>
    <w:rsid w:val="00B770F1"/>
    <w:rsid w:val="00B77160"/>
    <w:rsid w:val="00B835C3"/>
    <w:rsid w:val="00B955B3"/>
    <w:rsid w:val="00BB6AD8"/>
    <w:rsid w:val="00BC1F52"/>
    <w:rsid w:val="00BC3B99"/>
    <w:rsid w:val="00BC4DE4"/>
    <w:rsid w:val="00BD3561"/>
    <w:rsid w:val="00BD48F6"/>
    <w:rsid w:val="00BE42D2"/>
    <w:rsid w:val="00BF36E1"/>
    <w:rsid w:val="00C0040F"/>
    <w:rsid w:val="00C06C56"/>
    <w:rsid w:val="00C07AC5"/>
    <w:rsid w:val="00C142F5"/>
    <w:rsid w:val="00C171A1"/>
    <w:rsid w:val="00C266B6"/>
    <w:rsid w:val="00C27E27"/>
    <w:rsid w:val="00C30B8A"/>
    <w:rsid w:val="00C30DD4"/>
    <w:rsid w:val="00C51483"/>
    <w:rsid w:val="00C546AC"/>
    <w:rsid w:val="00C70096"/>
    <w:rsid w:val="00CA257D"/>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42C49"/>
    <w:rsid w:val="00D478AB"/>
    <w:rsid w:val="00D511D6"/>
    <w:rsid w:val="00D5462F"/>
    <w:rsid w:val="00D549F5"/>
    <w:rsid w:val="00D54EE2"/>
    <w:rsid w:val="00D62F6F"/>
    <w:rsid w:val="00D6675C"/>
    <w:rsid w:val="00D748E2"/>
    <w:rsid w:val="00D76C4E"/>
    <w:rsid w:val="00D831A4"/>
    <w:rsid w:val="00D934FF"/>
    <w:rsid w:val="00DA34E0"/>
    <w:rsid w:val="00DC02F0"/>
    <w:rsid w:val="00DC395A"/>
    <w:rsid w:val="00DC5DDB"/>
    <w:rsid w:val="00DD6FAE"/>
    <w:rsid w:val="00DE0D61"/>
    <w:rsid w:val="00DE1A42"/>
    <w:rsid w:val="00DE4BD3"/>
    <w:rsid w:val="00DF3E48"/>
    <w:rsid w:val="00DF401F"/>
    <w:rsid w:val="00DF6112"/>
    <w:rsid w:val="00E00460"/>
    <w:rsid w:val="00E14705"/>
    <w:rsid w:val="00E22C74"/>
    <w:rsid w:val="00E255FB"/>
    <w:rsid w:val="00E33A93"/>
    <w:rsid w:val="00E358BA"/>
    <w:rsid w:val="00E469B9"/>
    <w:rsid w:val="00E53F29"/>
    <w:rsid w:val="00E54DD9"/>
    <w:rsid w:val="00E83B9C"/>
    <w:rsid w:val="00E8517F"/>
    <w:rsid w:val="00E879C0"/>
    <w:rsid w:val="00E921C5"/>
    <w:rsid w:val="00E93087"/>
    <w:rsid w:val="00EA081B"/>
    <w:rsid w:val="00EA79D8"/>
    <w:rsid w:val="00EB33A7"/>
    <w:rsid w:val="00EB3958"/>
    <w:rsid w:val="00EB58E5"/>
    <w:rsid w:val="00EB7C8C"/>
    <w:rsid w:val="00EC0035"/>
    <w:rsid w:val="00ED18D5"/>
    <w:rsid w:val="00EE2024"/>
    <w:rsid w:val="00EE525A"/>
    <w:rsid w:val="00EF2CEA"/>
    <w:rsid w:val="00EF455E"/>
    <w:rsid w:val="00F0048C"/>
    <w:rsid w:val="00F01256"/>
    <w:rsid w:val="00F04AFF"/>
    <w:rsid w:val="00F23056"/>
    <w:rsid w:val="00F256C5"/>
    <w:rsid w:val="00F32282"/>
    <w:rsid w:val="00F34CA6"/>
    <w:rsid w:val="00F40835"/>
    <w:rsid w:val="00F613FE"/>
    <w:rsid w:val="00F77A66"/>
    <w:rsid w:val="00F8032F"/>
    <w:rsid w:val="00F91C78"/>
    <w:rsid w:val="00F921F7"/>
    <w:rsid w:val="00F97F6F"/>
    <w:rsid w:val="00FB443D"/>
    <w:rsid w:val="00FC1A6B"/>
    <w:rsid w:val="00FE2387"/>
    <w:rsid w:val="00FE3701"/>
    <w:rsid w:val="00FE644F"/>
    <w:rsid w:val="00FF2246"/>
    <w:rsid w:val="00FF6695"/>
    <w:rsid w:val="00FF6DE3"/>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styleId="af8">
    <w:name w:val="Hyperlink"/>
    <w:basedOn w:val="a0"/>
    <w:uiPriority w:val="99"/>
    <w:unhideWhenUsed/>
    <w:rsid w:val="00FF6D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09251">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50744092">
      <w:bodyDiv w:val="1"/>
      <w:marLeft w:val="0"/>
      <w:marRight w:val="0"/>
      <w:marTop w:val="0"/>
      <w:marBottom w:val="0"/>
      <w:divBdr>
        <w:top w:val="none" w:sz="0" w:space="0" w:color="auto"/>
        <w:left w:val="none" w:sz="0" w:space="0" w:color="auto"/>
        <w:bottom w:val="none" w:sz="0" w:space="0" w:color="auto"/>
        <w:right w:val="none" w:sz="0" w:space="0" w:color="auto"/>
      </w:divBdr>
    </w:div>
    <w:div w:id="973872685">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640957729">
      <w:bodyDiv w:val="1"/>
      <w:marLeft w:val="0"/>
      <w:marRight w:val="0"/>
      <w:marTop w:val="0"/>
      <w:marBottom w:val="0"/>
      <w:divBdr>
        <w:top w:val="none" w:sz="0" w:space="0" w:color="auto"/>
        <w:left w:val="none" w:sz="0" w:space="0" w:color="auto"/>
        <w:bottom w:val="none" w:sz="0" w:space="0" w:color="auto"/>
        <w:right w:val="none" w:sz="0" w:space="0" w:color="auto"/>
      </w:divBdr>
    </w:div>
    <w:div w:id="1950971181">
      <w:bodyDiv w:val="1"/>
      <w:marLeft w:val="0"/>
      <w:marRight w:val="0"/>
      <w:marTop w:val="0"/>
      <w:marBottom w:val="0"/>
      <w:divBdr>
        <w:top w:val="none" w:sz="0" w:space="0" w:color="auto"/>
        <w:left w:val="none" w:sz="0" w:space="0" w:color="auto"/>
        <w:bottom w:val="none" w:sz="0" w:space="0" w:color="auto"/>
        <w:right w:val="none" w:sz="0" w:space="0" w:color="auto"/>
      </w:divBdr>
    </w:div>
    <w:div w:id="2014988268">
      <w:bodyDiv w:val="1"/>
      <w:marLeft w:val="0"/>
      <w:marRight w:val="0"/>
      <w:marTop w:val="0"/>
      <w:marBottom w:val="0"/>
      <w:divBdr>
        <w:top w:val="none" w:sz="0" w:space="0" w:color="auto"/>
        <w:left w:val="none" w:sz="0" w:space="0" w:color="auto"/>
        <w:bottom w:val="none" w:sz="0" w:space="0" w:color="auto"/>
        <w:right w:val="none" w:sz="0" w:space="0" w:color="auto"/>
      </w:divBdr>
    </w:div>
    <w:div w:id="21460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lginoschool.minobr63.ru/egeh-i-gi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a:t>
            </a:r>
            <a:endParaRPr lang="ru-RU"/>
          </a:p>
        </c:rich>
      </c:tx>
      <c:spPr>
        <a:noFill/>
        <a:ln>
          <a:noFill/>
        </a:ln>
        <a:effectLst/>
      </c:spPr>
    </c:title>
    <c:plotArea>
      <c:layout/>
      <c:barChart>
        <c:barDir val="col"/>
        <c:grouping val="clustered"/>
        <c:ser>
          <c:idx val="0"/>
          <c:order val="0"/>
          <c:tx>
            <c:strRef>
              <c:f>Лист1!$B$1</c:f>
              <c:strCache>
                <c:ptCount val="1"/>
                <c:pt idx="0">
                  <c:v>Ряд 2</c:v>
                </c:pt>
              </c:strCache>
            </c:strRef>
          </c:tx>
          <c:spPr>
            <a:solidFill>
              <a:schemeClr val="accent1"/>
            </a:solidFill>
            <a:ln>
              <a:noFill/>
            </a:ln>
            <a:effectLst/>
          </c:spPr>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0</c:formatCode>
                <c:ptCount val="7"/>
                <c:pt idx="0" formatCode="General">
                  <c:v>29</c:v>
                </c:pt>
                <c:pt idx="1">
                  <c:v>27</c:v>
                </c:pt>
                <c:pt idx="2">
                  <c:v>20</c:v>
                </c:pt>
                <c:pt idx="3">
                  <c:v>27</c:v>
                </c:pt>
                <c:pt idx="4">
                  <c:v>21</c:v>
                </c:pt>
                <c:pt idx="5">
                  <c:v>24</c:v>
                </c:pt>
                <c:pt idx="6">
                  <c:v>27</c:v>
                </c:pt>
              </c:numCache>
            </c:numRef>
          </c:val>
          <c:extLst xmlns:c16r2="http://schemas.microsoft.com/office/drawing/2015/06/chart">
            <c:ext xmlns:c16="http://schemas.microsoft.com/office/drawing/2014/chart" uri="{C3380CC4-5D6E-409C-BE32-E72D297353CC}">
              <c16:uniqueId val="{00000000-C500-47E6-B2E4-CE2EE0439A1C}"/>
            </c:ext>
          </c:extLst>
        </c:ser>
        <c:gapWidth val="219"/>
        <c:overlap val="-27"/>
        <c:axId val="98140928"/>
        <c:axId val="98142464"/>
      </c:barChart>
      <c:catAx>
        <c:axId val="98140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142464"/>
        <c:crosses val="autoZero"/>
        <c:auto val="1"/>
        <c:lblAlgn val="ctr"/>
        <c:lblOffset val="100"/>
      </c:catAx>
      <c:valAx>
        <c:axId val="98142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14092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CB5B3-BE18-49B2-A549-79017FC4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3671</Words>
  <Characters>20929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Кулясова</dc:creator>
  <cp:lastModifiedBy>ГБОУ СОШ с. Ольгино</cp:lastModifiedBy>
  <cp:revision>5</cp:revision>
  <cp:lastPrinted>2016-06-29T13:46:00Z</cp:lastPrinted>
  <dcterms:created xsi:type="dcterms:W3CDTF">2023-07-14T07:31:00Z</dcterms:created>
  <dcterms:modified xsi:type="dcterms:W3CDTF">2023-08-10T09:14:00Z</dcterms:modified>
</cp:coreProperties>
</file>