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28" w:rsidRPr="00CC4828" w:rsidRDefault="00CC4828" w:rsidP="00CC4828">
      <w:pPr>
        <w:pStyle w:val="10"/>
        <w:rPr>
          <w:rFonts w:ascii="Times New Roman" w:hAnsi="Times New Roman" w:cs="Times New Roman"/>
          <w:b/>
          <w:sz w:val="24"/>
          <w:szCs w:val="24"/>
          <w:u w:val="single"/>
          <w:lang w:val="en-US"/>
        </w:rPr>
      </w:pPr>
    </w:p>
    <w:p w:rsidR="00CC4828" w:rsidRPr="00CC4828" w:rsidRDefault="00CC4828" w:rsidP="00CC4828">
      <w:pPr>
        <w:pStyle w:val="10"/>
        <w:rPr>
          <w:rFonts w:ascii="Times New Roman" w:hAnsi="Times New Roman" w:cs="Times New Roman"/>
          <w:b/>
          <w:sz w:val="24"/>
          <w:szCs w:val="24"/>
          <w:u w:val="single"/>
        </w:rPr>
      </w:pPr>
    </w:p>
    <w:p w:rsidR="00CC4828" w:rsidRPr="00CC4828" w:rsidRDefault="00CC4828" w:rsidP="00CC4828">
      <w:pPr>
        <w:pStyle w:val="10"/>
        <w:jc w:val="center"/>
        <w:rPr>
          <w:rFonts w:ascii="Times New Roman" w:hAnsi="Times New Roman" w:cs="Times New Roman"/>
          <w:b/>
          <w:sz w:val="24"/>
          <w:szCs w:val="24"/>
        </w:rPr>
      </w:pPr>
      <w:r w:rsidRPr="00CC4828">
        <w:rPr>
          <w:rFonts w:ascii="Times New Roman" w:hAnsi="Times New Roman" w:cs="Times New Roman"/>
          <w:b/>
          <w:sz w:val="24"/>
          <w:szCs w:val="24"/>
        </w:rPr>
        <w:t xml:space="preserve">Конспект открытого урока  </w:t>
      </w:r>
      <w:r w:rsidR="0048403F">
        <w:rPr>
          <w:rFonts w:ascii="Times New Roman" w:hAnsi="Times New Roman" w:cs="Times New Roman"/>
          <w:b/>
          <w:sz w:val="24"/>
          <w:szCs w:val="24"/>
        </w:rPr>
        <w:t>по английскому языку</w:t>
      </w:r>
      <w:r w:rsidRPr="00CC4828">
        <w:rPr>
          <w:rFonts w:ascii="Times New Roman" w:hAnsi="Times New Roman" w:cs="Times New Roman"/>
          <w:b/>
          <w:sz w:val="24"/>
          <w:szCs w:val="24"/>
        </w:rPr>
        <w:t xml:space="preserve"> в 9  классе</w:t>
      </w:r>
    </w:p>
    <w:p w:rsidR="00CC4828" w:rsidRPr="00CC4828" w:rsidRDefault="00CC4828" w:rsidP="00CC4828">
      <w:pPr>
        <w:pStyle w:val="10"/>
        <w:jc w:val="center"/>
        <w:rPr>
          <w:rFonts w:ascii="Times New Roman" w:hAnsi="Times New Roman" w:cs="Times New Roman"/>
          <w:sz w:val="24"/>
          <w:szCs w:val="24"/>
        </w:rPr>
      </w:pPr>
      <w:r w:rsidRPr="00CC4828">
        <w:rPr>
          <w:rFonts w:ascii="Times New Roman" w:hAnsi="Times New Roman" w:cs="Times New Roman"/>
          <w:sz w:val="24"/>
          <w:szCs w:val="24"/>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3"/>
        <w:gridCol w:w="12311"/>
      </w:tblGrid>
      <w:tr w:rsidR="00CC4828" w:rsidRPr="00CC4828" w:rsidTr="00CC4828">
        <w:tc>
          <w:tcPr>
            <w:tcW w:w="2823" w:type="dxa"/>
          </w:tcPr>
          <w:p w:rsidR="00CC4828" w:rsidRPr="00CC4828" w:rsidRDefault="00CC4828" w:rsidP="00CC4828">
            <w:pPr>
              <w:rPr>
                <w:b/>
                <w:color w:val="000000"/>
              </w:rPr>
            </w:pPr>
            <w:r w:rsidRPr="00CC4828">
              <w:rPr>
                <w:b/>
                <w:color w:val="000000"/>
              </w:rPr>
              <w:t>Дата проведения</w:t>
            </w:r>
          </w:p>
        </w:tc>
        <w:tc>
          <w:tcPr>
            <w:tcW w:w="12311" w:type="dxa"/>
          </w:tcPr>
          <w:p w:rsidR="00CC4828" w:rsidRPr="00CC4828" w:rsidRDefault="00F205A2" w:rsidP="00CC4828">
            <w:pPr>
              <w:rPr>
                <w:b/>
                <w:color w:val="000000"/>
              </w:rPr>
            </w:pPr>
            <w:r>
              <w:rPr>
                <w:b/>
                <w:color w:val="000000"/>
              </w:rPr>
              <w:t>28.09.2022</w:t>
            </w:r>
          </w:p>
        </w:tc>
      </w:tr>
      <w:tr w:rsidR="00CC4828" w:rsidRPr="00CC4828" w:rsidTr="00CC4828">
        <w:tc>
          <w:tcPr>
            <w:tcW w:w="2823" w:type="dxa"/>
          </w:tcPr>
          <w:p w:rsidR="00CC4828" w:rsidRPr="00CC4828" w:rsidRDefault="00CC4828" w:rsidP="00CC4828">
            <w:pPr>
              <w:rPr>
                <w:b/>
                <w:color w:val="000000"/>
              </w:rPr>
            </w:pPr>
            <w:r w:rsidRPr="00CC4828">
              <w:rPr>
                <w:b/>
                <w:color w:val="000000"/>
              </w:rPr>
              <w:t>Тема урока</w:t>
            </w:r>
          </w:p>
        </w:tc>
        <w:tc>
          <w:tcPr>
            <w:tcW w:w="12311" w:type="dxa"/>
          </w:tcPr>
          <w:p w:rsidR="00CC4828" w:rsidRPr="00CC4828" w:rsidRDefault="00CC4828" w:rsidP="00CC4828">
            <w:pPr>
              <w:rPr>
                <w:color w:val="000000"/>
              </w:rPr>
            </w:pPr>
            <w:r w:rsidRPr="00CC4828">
              <w:rPr>
                <w:color w:val="000000"/>
              </w:rPr>
              <w:t xml:space="preserve">«Праздники </w:t>
            </w:r>
            <w:r>
              <w:rPr>
                <w:color w:val="000000"/>
              </w:rPr>
              <w:t>в зеркале двух культур</w:t>
            </w:r>
            <w:r w:rsidR="00121B72">
              <w:rPr>
                <w:color w:val="000000"/>
              </w:rPr>
              <w:t xml:space="preserve"> Великобритании и России</w:t>
            </w:r>
            <w:r>
              <w:rPr>
                <w:color w:val="000000"/>
              </w:rPr>
              <w:t>»</w:t>
            </w:r>
          </w:p>
        </w:tc>
      </w:tr>
      <w:tr w:rsidR="00CC4828" w:rsidRPr="00CC4828" w:rsidTr="00CC4828">
        <w:tc>
          <w:tcPr>
            <w:tcW w:w="2823" w:type="dxa"/>
          </w:tcPr>
          <w:p w:rsidR="00CC4828" w:rsidRPr="00CC4828" w:rsidRDefault="00CC4828" w:rsidP="00CC4828">
            <w:pPr>
              <w:rPr>
                <w:b/>
                <w:color w:val="000000"/>
              </w:rPr>
            </w:pPr>
            <w:r w:rsidRPr="00CC4828">
              <w:rPr>
                <w:b/>
                <w:color w:val="000000"/>
              </w:rPr>
              <w:t>Тип урока</w:t>
            </w:r>
          </w:p>
        </w:tc>
        <w:tc>
          <w:tcPr>
            <w:tcW w:w="12311" w:type="dxa"/>
          </w:tcPr>
          <w:p w:rsidR="00CC4828" w:rsidRPr="00CC4828" w:rsidRDefault="00CC4828" w:rsidP="00CC4828">
            <w:pPr>
              <w:pStyle w:val="10"/>
              <w:outlineLvl w:val="0"/>
              <w:rPr>
                <w:rFonts w:ascii="Times New Roman" w:hAnsi="Times New Roman" w:cs="Times New Roman"/>
                <w:color w:val="000000"/>
                <w:sz w:val="24"/>
                <w:szCs w:val="24"/>
              </w:rPr>
            </w:pPr>
            <w:r w:rsidRPr="00CC4828">
              <w:rPr>
                <w:rFonts w:ascii="Times New Roman" w:hAnsi="Times New Roman" w:cs="Times New Roman"/>
                <w:color w:val="000000"/>
                <w:sz w:val="24"/>
                <w:szCs w:val="24"/>
              </w:rPr>
              <w:t xml:space="preserve">Урок </w:t>
            </w:r>
            <w:r w:rsidR="009619F9">
              <w:rPr>
                <w:rFonts w:ascii="Times New Roman" w:hAnsi="Times New Roman" w:cs="Times New Roman"/>
                <w:color w:val="000000"/>
                <w:sz w:val="24"/>
                <w:szCs w:val="24"/>
              </w:rPr>
              <w:t xml:space="preserve">усвоения </w:t>
            </w:r>
            <w:r w:rsidRPr="00CC4828">
              <w:rPr>
                <w:rFonts w:ascii="Times New Roman" w:hAnsi="Times New Roman" w:cs="Times New Roman"/>
                <w:color w:val="000000"/>
                <w:sz w:val="24"/>
                <w:szCs w:val="24"/>
              </w:rPr>
              <w:t xml:space="preserve">новых  знаний </w:t>
            </w:r>
          </w:p>
        </w:tc>
      </w:tr>
      <w:tr w:rsidR="00CC4828" w:rsidRPr="00CC4828" w:rsidTr="00CC4828">
        <w:tc>
          <w:tcPr>
            <w:tcW w:w="2823" w:type="dxa"/>
          </w:tcPr>
          <w:p w:rsidR="00CC4828" w:rsidRPr="00CC4828" w:rsidRDefault="00CC4828" w:rsidP="00CC4828">
            <w:pPr>
              <w:rPr>
                <w:b/>
                <w:color w:val="000000"/>
              </w:rPr>
            </w:pPr>
            <w:r w:rsidRPr="00CC4828">
              <w:rPr>
                <w:b/>
                <w:color w:val="000000"/>
              </w:rPr>
              <w:t>Цель урока</w:t>
            </w:r>
          </w:p>
        </w:tc>
        <w:tc>
          <w:tcPr>
            <w:tcW w:w="12311" w:type="dxa"/>
          </w:tcPr>
          <w:p w:rsidR="00CC4828" w:rsidRPr="00CC4828" w:rsidRDefault="00CC4828" w:rsidP="00CC4828">
            <w:pPr>
              <w:jc w:val="both"/>
              <w:rPr>
                <w:color w:val="000000"/>
              </w:rPr>
            </w:pPr>
            <w:r w:rsidRPr="00CC4828">
              <w:rPr>
                <w:color w:val="000000"/>
              </w:rPr>
              <w:t xml:space="preserve">Развитие языковой компетентности </w:t>
            </w:r>
          </w:p>
          <w:p w:rsidR="00CC4828" w:rsidRPr="00CC4828" w:rsidRDefault="00CC4828" w:rsidP="00CC4828">
            <w:pPr>
              <w:rPr>
                <w:color w:val="000000"/>
              </w:rPr>
            </w:pPr>
          </w:p>
        </w:tc>
      </w:tr>
      <w:tr w:rsidR="00CC4828" w:rsidRPr="00CC4828" w:rsidTr="00CC4828">
        <w:tc>
          <w:tcPr>
            <w:tcW w:w="2823" w:type="dxa"/>
          </w:tcPr>
          <w:p w:rsidR="00CC4828" w:rsidRPr="00CC4828" w:rsidRDefault="00CC4828" w:rsidP="00CC4828">
            <w:pPr>
              <w:rPr>
                <w:b/>
                <w:color w:val="000000"/>
              </w:rPr>
            </w:pPr>
            <w:r w:rsidRPr="00CC4828">
              <w:rPr>
                <w:b/>
                <w:color w:val="000000"/>
              </w:rPr>
              <w:t>Задачи урока</w:t>
            </w:r>
          </w:p>
        </w:tc>
        <w:tc>
          <w:tcPr>
            <w:tcW w:w="12311" w:type="dxa"/>
          </w:tcPr>
          <w:p w:rsidR="00CC4828" w:rsidRPr="00CC4828" w:rsidRDefault="00CC4828" w:rsidP="00CC4828">
            <w:pPr>
              <w:ind w:left="2832" w:hanging="2832"/>
              <w:jc w:val="both"/>
              <w:rPr>
                <w:color w:val="000000"/>
              </w:rPr>
            </w:pPr>
            <w:r w:rsidRPr="00CC4828">
              <w:rPr>
                <w:i/>
                <w:color w:val="000000"/>
              </w:rPr>
              <w:t>обучающие:</w:t>
            </w:r>
            <w:r w:rsidRPr="00CC4828">
              <w:rPr>
                <w:color w:val="000000"/>
              </w:rPr>
              <w:t xml:space="preserve"> </w:t>
            </w:r>
            <w:r w:rsidRPr="00CC4828">
              <w:rPr>
                <w:color w:val="000000"/>
              </w:rPr>
              <w:tab/>
              <w:t xml:space="preserve">- совершенствовать навыки поискового и изучающего чтения и навыки устной речи по теме «Праздники», учить вести </w:t>
            </w:r>
            <w:proofErr w:type="gramStart"/>
            <w:r w:rsidRPr="00CC4828">
              <w:rPr>
                <w:color w:val="000000"/>
              </w:rPr>
              <w:t>интервью</w:t>
            </w:r>
            <w:proofErr w:type="gramEnd"/>
            <w:r w:rsidRPr="00CC4828">
              <w:rPr>
                <w:color w:val="000000"/>
              </w:rPr>
              <w:t xml:space="preserve"> на основе прочитанного, запрашивать и давать инфо</w:t>
            </w:r>
            <w:r w:rsidR="00F233B7">
              <w:rPr>
                <w:color w:val="000000"/>
              </w:rPr>
              <w:t>рмацию о праздниках  Великобритании и России</w:t>
            </w:r>
            <w:r w:rsidRPr="00CC4828">
              <w:rPr>
                <w:color w:val="000000"/>
              </w:rPr>
              <w:t>, актуализировать знание лексики по теме;</w:t>
            </w:r>
          </w:p>
          <w:p w:rsidR="00CC4828" w:rsidRPr="00CC4828" w:rsidRDefault="00CC4828" w:rsidP="00CC4828">
            <w:pPr>
              <w:ind w:left="2832" w:hanging="2832"/>
              <w:jc w:val="both"/>
              <w:rPr>
                <w:color w:val="000000"/>
              </w:rPr>
            </w:pPr>
          </w:p>
          <w:p w:rsidR="00CC4828" w:rsidRPr="00CC4828" w:rsidRDefault="00CC4828" w:rsidP="00CC4828">
            <w:pPr>
              <w:ind w:left="2832" w:hanging="2832"/>
              <w:rPr>
                <w:color w:val="000000"/>
              </w:rPr>
            </w:pPr>
            <w:r w:rsidRPr="00CC4828">
              <w:rPr>
                <w:color w:val="000000"/>
              </w:rPr>
              <w:t xml:space="preserve"> </w:t>
            </w:r>
            <w:r w:rsidRPr="00CC4828">
              <w:rPr>
                <w:i/>
                <w:color w:val="000000"/>
              </w:rPr>
              <w:t>развивающие:</w:t>
            </w:r>
            <w:r w:rsidRPr="00CC4828">
              <w:rPr>
                <w:color w:val="000000"/>
              </w:rPr>
              <w:tab/>
              <w:t>- развивать умение точно и полно выражать свои мысли в соответствии с задачами и условиями коммуникации, развивать навыки и умения работы в парах и группах,  языковую догадку и творческие способности учащихся;</w:t>
            </w:r>
          </w:p>
          <w:p w:rsidR="00CC4828" w:rsidRPr="00CC4828" w:rsidRDefault="00CC4828" w:rsidP="00CC4828">
            <w:pPr>
              <w:ind w:left="2832" w:hanging="2832"/>
              <w:rPr>
                <w:color w:val="000000"/>
              </w:rPr>
            </w:pPr>
          </w:p>
          <w:p w:rsidR="00CC4828" w:rsidRPr="00CC4828" w:rsidRDefault="00CC4828" w:rsidP="00CC4828">
            <w:pPr>
              <w:ind w:left="2832" w:hanging="2832"/>
              <w:jc w:val="both"/>
              <w:rPr>
                <w:color w:val="000000"/>
              </w:rPr>
            </w:pPr>
            <w:r w:rsidRPr="00CC4828">
              <w:rPr>
                <w:i/>
                <w:color w:val="000000"/>
              </w:rPr>
              <w:t>воспитательные:</w:t>
            </w:r>
            <w:r w:rsidRPr="00CC4828">
              <w:rPr>
                <w:color w:val="000000"/>
              </w:rPr>
              <w:tab/>
              <w:t>- воспитывать умение слушать и слышать, чувство сотрудничества и взаимопомощи, уважение к мнению одноклассников и учителя.</w:t>
            </w:r>
          </w:p>
          <w:p w:rsidR="00CC4828" w:rsidRPr="00CC4828" w:rsidRDefault="00CC4828" w:rsidP="00CC4828">
            <w:pPr>
              <w:ind w:left="2832" w:hanging="2832"/>
              <w:jc w:val="both"/>
              <w:rPr>
                <w:color w:val="000000"/>
              </w:rPr>
            </w:pPr>
          </w:p>
        </w:tc>
      </w:tr>
      <w:tr w:rsidR="00CC4828" w:rsidRPr="00CC4828" w:rsidTr="00CC4828">
        <w:tc>
          <w:tcPr>
            <w:tcW w:w="2823" w:type="dxa"/>
          </w:tcPr>
          <w:p w:rsidR="00CC4828" w:rsidRPr="00CC4828" w:rsidRDefault="00CC4828" w:rsidP="00CC4828">
            <w:pPr>
              <w:rPr>
                <w:b/>
                <w:color w:val="000000"/>
              </w:rPr>
            </w:pPr>
            <w:r w:rsidRPr="00CC4828">
              <w:rPr>
                <w:b/>
                <w:color w:val="000000"/>
              </w:rPr>
              <w:t xml:space="preserve"> УМК</w:t>
            </w:r>
          </w:p>
          <w:p w:rsidR="00CC4828" w:rsidRPr="00CC4828" w:rsidRDefault="00CC4828" w:rsidP="00CC4828">
            <w:pPr>
              <w:rPr>
                <w:b/>
                <w:color w:val="000000"/>
              </w:rPr>
            </w:pPr>
          </w:p>
        </w:tc>
        <w:tc>
          <w:tcPr>
            <w:tcW w:w="12311" w:type="dxa"/>
          </w:tcPr>
          <w:p w:rsidR="00CC4828" w:rsidRPr="00F87D5A" w:rsidRDefault="00CC4828" w:rsidP="00CC4828">
            <w:r w:rsidRPr="00CC4828">
              <w:rPr>
                <w:color w:val="000000"/>
              </w:rPr>
              <w:t xml:space="preserve">  </w:t>
            </w:r>
            <w:proofErr w:type="spellStart"/>
            <w:r w:rsidRPr="00F87D5A">
              <w:rPr>
                <w:shd w:val="clear" w:color="auto" w:fill="FFFFFF"/>
              </w:rPr>
              <w:t>Spotligh</w:t>
            </w:r>
            <w:proofErr w:type="spellEnd"/>
            <w:r w:rsidRPr="00F87D5A">
              <w:rPr>
                <w:shd w:val="clear" w:color="auto" w:fill="FFFFFF"/>
                <w:lang w:val="en-US"/>
              </w:rPr>
              <w:t>t</w:t>
            </w:r>
            <w:r w:rsidRPr="00F87D5A">
              <w:rPr>
                <w:shd w:val="clear" w:color="auto" w:fill="FFFFFF"/>
              </w:rPr>
              <w:t xml:space="preserve"> 9 (Ю.Е.Ваулина, Д. Дули, О. Е </w:t>
            </w:r>
            <w:proofErr w:type="spellStart"/>
            <w:r w:rsidRPr="00F87D5A">
              <w:rPr>
                <w:shd w:val="clear" w:color="auto" w:fill="FFFFFF"/>
              </w:rPr>
              <w:t>Подоляко</w:t>
            </w:r>
            <w:proofErr w:type="spellEnd"/>
            <w:r w:rsidRPr="00F87D5A">
              <w:rPr>
                <w:shd w:val="clear" w:color="auto" w:fill="FFFFFF"/>
              </w:rPr>
              <w:t xml:space="preserve">, В. Эванс  Английский в фокусе 9 </w:t>
            </w:r>
            <w:proofErr w:type="spellStart"/>
            <w:r w:rsidRPr="00F87D5A">
              <w:rPr>
                <w:shd w:val="clear" w:color="auto" w:fill="FFFFFF"/>
              </w:rPr>
              <w:t>кл</w:t>
            </w:r>
            <w:proofErr w:type="spellEnd"/>
            <w:r w:rsidRPr="00F87D5A">
              <w:rPr>
                <w:shd w:val="clear" w:color="auto" w:fill="FFFFFF"/>
              </w:rPr>
              <w:t>., Москва, Просвещение, 2016 г.) Модуль 1, урок 1А</w:t>
            </w:r>
          </w:p>
        </w:tc>
      </w:tr>
      <w:tr w:rsidR="00CC4828" w:rsidRPr="00CC4828" w:rsidTr="00CC4828">
        <w:trPr>
          <w:trHeight w:val="693"/>
        </w:trPr>
        <w:tc>
          <w:tcPr>
            <w:tcW w:w="2823" w:type="dxa"/>
            <w:tcBorders>
              <w:top w:val="single" w:sz="4" w:space="0" w:color="auto"/>
            </w:tcBorders>
          </w:tcPr>
          <w:p w:rsidR="00CC4828" w:rsidRPr="00CC4828" w:rsidRDefault="00CC4828" w:rsidP="00CC4828">
            <w:pPr>
              <w:rPr>
                <w:b/>
                <w:color w:val="000000"/>
              </w:rPr>
            </w:pPr>
            <w:r w:rsidRPr="00CC4828">
              <w:rPr>
                <w:b/>
                <w:color w:val="000000"/>
              </w:rPr>
              <w:t>Междисциплинарные связи</w:t>
            </w:r>
          </w:p>
        </w:tc>
        <w:tc>
          <w:tcPr>
            <w:tcW w:w="12311" w:type="dxa"/>
            <w:tcBorders>
              <w:top w:val="single" w:sz="4" w:space="0" w:color="auto"/>
            </w:tcBorders>
          </w:tcPr>
          <w:p w:rsidR="00CC4828" w:rsidRPr="00CC4828" w:rsidRDefault="00CC4828" w:rsidP="00CC4828">
            <w:pPr>
              <w:rPr>
                <w:color w:val="000000"/>
              </w:rPr>
            </w:pPr>
            <w:r w:rsidRPr="00CC4828">
              <w:rPr>
                <w:color w:val="000000"/>
              </w:rPr>
              <w:t>История, страноведение, география</w:t>
            </w:r>
          </w:p>
        </w:tc>
      </w:tr>
      <w:tr w:rsidR="00CC4828" w:rsidRPr="00CC4828" w:rsidTr="00CC4828">
        <w:trPr>
          <w:trHeight w:val="693"/>
        </w:trPr>
        <w:tc>
          <w:tcPr>
            <w:tcW w:w="2823" w:type="dxa"/>
            <w:tcBorders>
              <w:top w:val="single" w:sz="4" w:space="0" w:color="auto"/>
            </w:tcBorders>
          </w:tcPr>
          <w:p w:rsidR="00CC4828" w:rsidRPr="00CC4828" w:rsidRDefault="00F205A2" w:rsidP="00CC4828">
            <w:pPr>
              <w:rPr>
                <w:b/>
                <w:color w:val="000000"/>
              </w:rPr>
            </w:pPr>
            <w:r>
              <w:rPr>
                <w:b/>
                <w:color w:val="000000"/>
              </w:rPr>
              <w:t>Т</w:t>
            </w:r>
            <w:r w:rsidR="00CC4828" w:rsidRPr="00CC4828">
              <w:rPr>
                <w:b/>
                <w:color w:val="000000"/>
              </w:rPr>
              <w:t>ехнологи</w:t>
            </w:r>
            <w:r>
              <w:rPr>
                <w:b/>
                <w:color w:val="000000"/>
              </w:rPr>
              <w:t>и</w:t>
            </w:r>
          </w:p>
        </w:tc>
        <w:tc>
          <w:tcPr>
            <w:tcW w:w="12311" w:type="dxa"/>
            <w:tcBorders>
              <w:top w:val="single" w:sz="4" w:space="0" w:color="auto"/>
            </w:tcBorders>
          </w:tcPr>
          <w:p w:rsidR="00D73BFF" w:rsidRDefault="00CC4828" w:rsidP="00D73BFF">
            <w:pPr>
              <w:shd w:val="clear" w:color="auto" w:fill="FAFAFA"/>
              <w:ind w:left="270"/>
              <w:rPr>
                <w:color w:val="000000"/>
              </w:rPr>
            </w:pPr>
            <w:r w:rsidRPr="00CC4828">
              <w:rPr>
                <w:color w:val="000000"/>
              </w:rPr>
              <w:t xml:space="preserve">ИКТ-технология                                 </w:t>
            </w:r>
          </w:p>
          <w:p w:rsidR="00D73BFF" w:rsidRDefault="00CC4828" w:rsidP="00D73BFF">
            <w:pPr>
              <w:shd w:val="clear" w:color="auto" w:fill="FAFAFA"/>
              <w:ind w:left="270"/>
              <w:rPr>
                <w:rFonts w:eastAsia="Calibri"/>
              </w:rPr>
            </w:pPr>
            <w:r w:rsidRPr="00CC4828">
              <w:rPr>
                <w:color w:val="000000"/>
              </w:rPr>
              <w:t xml:space="preserve">  </w:t>
            </w:r>
            <w:r w:rsidR="00D73BFF">
              <w:rPr>
                <w:rFonts w:eastAsia="Calibri"/>
              </w:rPr>
              <w:t>Технология проектной деятельности</w:t>
            </w:r>
          </w:p>
          <w:p w:rsidR="00CC4828" w:rsidRPr="00CC4828" w:rsidRDefault="00CC4828" w:rsidP="00D73BFF">
            <w:pPr>
              <w:rPr>
                <w:color w:val="000000"/>
              </w:rPr>
            </w:pPr>
            <w:r w:rsidRPr="00CC4828">
              <w:rPr>
                <w:color w:val="000000"/>
              </w:rPr>
              <w:t xml:space="preserve">                                                                                                                                                                                                                                                                                                                                                                                                                                                                                          </w:t>
            </w:r>
          </w:p>
        </w:tc>
      </w:tr>
      <w:tr w:rsidR="00CC4828" w:rsidRPr="00CC4828" w:rsidTr="00CC4828">
        <w:tc>
          <w:tcPr>
            <w:tcW w:w="2823" w:type="dxa"/>
          </w:tcPr>
          <w:p w:rsidR="00CC4828" w:rsidRPr="00CC4828" w:rsidRDefault="00CC4828" w:rsidP="00CC4828">
            <w:pPr>
              <w:rPr>
                <w:b/>
                <w:color w:val="000000"/>
              </w:rPr>
            </w:pPr>
            <w:r w:rsidRPr="00CC4828">
              <w:rPr>
                <w:b/>
                <w:color w:val="000000"/>
              </w:rPr>
              <w:t>Формы работы</w:t>
            </w:r>
          </w:p>
        </w:tc>
        <w:tc>
          <w:tcPr>
            <w:tcW w:w="12311" w:type="dxa"/>
          </w:tcPr>
          <w:p w:rsidR="00CC4828" w:rsidRPr="00CC4828" w:rsidRDefault="00CC4828" w:rsidP="00CC4828">
            <w:pPr>
              <w:rPr>
                <w:color w:val="000000"/>
              </w:rPr>
            </w:pPr>
            <w:proofErr w:type="gramStart"/>
            <w:r w:rsidRPr="00CC4828">
              <w:rPr>
                <w:color w:val="000000"/>
              </w:rPr>
              <w:t>Фронтальная</w:t>
            </w:r>
            <w:proofErr w:type="gramEnd"/>
            <w:r w:rsidRPr="00CC4828">
              <w:rPr>
                <w:color w:val="000000"/>
              </w:rPr>
              <w:t>, в парах,  индивидуальная, групповая</w:t>
            </w:r>
          </w:p>
        </w:tc>
      </w:tr>
      <w:tr w:rsidR="00CC4828" w:rsidRPr="00CC4828" w:rsidTr="00CC4828">
        <w:tc>
          <w:tcPr>
            <w:tcW w:w="2823" w:type="dxa"/>
          </w:tcPr>
          <w:p w:rsidR="00CC4828" w:rsidRPr="00CC4828" w:rsidRDefault="006D0DF8" w:rsidP="00CC4828">
            <w:pPr>
              <w:rPr>
                <w:b/>
                <w:color w:val="000000"/>
              </w:rPr>
            </w:pPr>
            <w:r>
              <w:rPr>
                <w:b/>
                <w:color w:val="000000"/>
              </w:rPr>
              <w:t>Планируемые результаты</w:t>
            </w:r>
          </w:p>
        </w:tc>
        <w:tc>
          <w:tcPr>
            <w:tcW w:w="12311" w:type="dxa"/>
          </w:tcPr>
          <w:p w:rsidR="00D73BFF" w:rsidRDefault="006D0DF8" w:rsidP="006D0DF8">
            <w:r>
              <w:t xml:space="preserve">учащиеся научатся выявлять иностранные </w:t>
            </w:r>
            <w:r w:rsidR="00D73BFF">
              <w:t>слова по теме «Праздники», узнают</w:t>
            </w:r>
            <w:r>
              <w:t xml:space="preserve"> область применения данных лексических единиц и необходимость, </w:t>
            </w:r>
            <w:r w:rsidR="00D73BFF">
              <w:t>мини-исследование темы «Праздники Великобритании и России»,</w:t>
            </w:r>
          </w:p>
          <w:p w:rsidR="006D0DF8" w:rsidRPr="00496635" w:rsidRDefault="006D0DF8" w:rsidP="006D0DF8">
            <w:r>
              <w:t xml:space="preserve">создание проекта </w:t>
            </w:r>
            <w:proofErr w:type="spellStart"/>
            <w:r>
              <w:t>вебстраницы</w:t>
            </w:r>
            <w:proofErr w:type="spellEnd"/>
            <w:r>
              <w:t xml:space="preserve"> или сайта «</w:t>
            </w:r>
            <w:r w:rsidR="00D73BFF">
              <w:t>Праздники Великобритании и России</w:t>
            </w:r>
            <w:r>
              <w:t>.</w:t>
            </w:r>
            <w:r w:rsidR="00D73BFF">
              <w:t xml:space="preserve"> </w:t>
            </w:r>
            <w:r>
              <w:t>Виртуальные экскурсии »</w:t>
            </w:r>
          </w:p>
          <w:p w:rsidR="00CC4828" w:rsidRPr="00CC4828" w:rsidRDefault="00CC4828" w:rsidP="00CC4828">
            <w:pPr>
              <w:ind w:left="2829" w:hanging="2829"/>
              <w:contextualSpacing/>
              <w:jc w:val="both"/>
              <w:rPr>
                <w:color w:val="000000"/>
              </w:rPr>
            </w:pPr>
          </w:p>
        </w:tc>
      </w:tr>
      <w:tr w:rsidR="006D0DF8" w:rsidRPr="00CC4828" w:rsidTr="00CC4828">
        <w:tc>
          <w:tcPr>
            <w:tcW w:w="2823" w:type="dxa"/>
          </w:tcPr>
          <w:p w:rsidR="006D0DF8" w:rsidRPr="00CC4828" w:rsidRDefault="006D0DF8" w:rsidP="00EA1F24">
            <w:pPr>
              <w:rPr>
                <w:b/>
                <w:color w:val="000000"/>
              </w:rPr>
            </w:pPr>
            <w:r w:rsidRPr="00CC4828">
              <w:rPr>
                <w:b/>
                <w:color w:val="000000"/>
              </w:rPr>
              <w:t>Ресурсы</w:t>
            </w:r>
          </w:p>
        </w:tc>
        <w:tc>
          <w:tcPr>
            <w:tcW w:w="12311" w:type="dxa"/>
          </w:tcPr>
          <w:p w:rsidR="006D0DF8" w:rsidRPr="00D73BFF" w:rsidRDefault="006D0DF8" w:rsidP="00EA1F24">
            <w:pPr>
              <w:rPr>
                <w:color w:val="000000"/>
              </w:rPr>
            </w:pPr>
            <w:r w:rsidRPr="00D73BFF">
              <w:rPr>
                <w:color w:val="000000"/>
              </w:rPr>
              <w:t xml:space="preserve">Информационный материал:   учебник </w:t>
            </w:r>
            <w:r w:rsidRPr="00D73BFF">
              <w:rPr>
                <w:color w:val="000000"/>
                <w:lang w:val="en-GB"/>
              </w:rPr>
              <w:t>Spotlight</w:t>
            </w:r>
            <w:r w:rsidRPr="00D73BFF">
              <w:rPr>
                <w:color w:val="000000"/>
              </w:rPr>
              <w:t xml:space="preserve"> 9 (</w:t>
            </w:r>
            <w:r w:rsidRPr="00D73BFF">
              <w:rPr>
                <w:color w:val="000000"/>
                <w:lang w:val="en-GB"/>
              </w:rPr>
              <w:t>Student</w:t>
            </w:r>
            <w:r w:rsidRPr="00D73BFF">
              <w:rPr>
                <w:color w:val="000000"/>
              </w:rPr>
              <w:t>’</w:t>
            </w:r>
            <w:r w:rsidRPr="00D73BFF">
              <w:rPr>
                <w:color w:val="000000"/>
                <w:lang w:val="en-GB"/>
              </w:rPr>
              <w:t>s</w:t>
            </w:r>
            <w:r w:rsidRPr="00D73BFF">
              <w:rPr>
                <w:color w:val="000000"/>
              </w:rPr>
              <w:t xml:space="preserve"> </w:t>
            </w:r>
            <w:r w:rsidRPr="00D73BFF">
              <w:rPr>
                <w:color w:val="000000"/>
                <w:lang w:val="en-US"/>
              </w:rPr>
              <w:t>B</w:t>
            </w:r>
            <w:proofErr w:type="spellStart"/>
            <w:r w:rsidRPr="00D73BFF">
              <w:rPr>
                <w:color w:val="000000"/>
                <w:lang w:val="en-GB"/>
              </w:rPr>
              <w:t>ook</w:t>
            </w:r>
            <w:proofErr w:type="spellEnd"/>
            <w:r w:rsidRPr="00D73BFF">
              <w:rPr>
                <w:color w:val="000000"/>
              </w:rPr>
              <w:t>);</w:t>
            </w:r>
          </w:p>
          <w:p w:rsidR="006D0DF8" w:rsidRPr="00CC4828" w:rsidRDefault="006D0DF8" w:rsidP="00EA1F24">
            <w:pPr>
              <w:ind w:left="2829" w:hanging="2829"/>
              <w:contextualSpacing/>
              <w:jc w:val="both"/>
              <w:rPr>
                <w:color w:val="000000"/>
              </w:rPr>
            </w:pPr>
            <w:r w:rsidRPr="00D73BFF">
              <w:rPr>
                <w:color w:val="000000"/>
              </w:rPr>
              <w:t>Демонстрационный материа</w:t>
            </w:r>
            <w:r w:rsidRPr="00CC4828">
              <w:rPr>
                <w:i/>
                <w:color w:val="000000"/>
              </w:rPr>
              <w:t>л:</w:t>
            </w:r>
            <w:r w:rsidRPr="00CC4828">
              <w:rPr>
                <w:color w:val="000000"/>
              </w:rPr>
              <w:t xml:space="preserve">  доска, компьютер, </w:t>
            </w:r>
            <w:proofErr w:type="spellStart"/>
            <w:r w:rsidRPr="00CC4828">
              <w:rPr>
                <w:color w:val="000000"/>
              </w:rPr>
              <w:t>медиапроектор</w:t>
            </w:r>
            <w:proofErr w:type="spellEnd"/>
            <w:r w:rsidRPr="00CC4828">
              <w:rPr>
                <w:color w:val="000000"/>
              </w:rPr>
              <w:t xml:space="preserve">, презентация «Праздники </w:t>
            </w:r>
            <w:r>
              <w:rPr>
                <w:color w:val="000000"/>
              </w:rPr>
              <w:t>Великобритании и России</w:t>
            </w:r>
            <w:r w:rsidRPr="00CC4828">
              <w:rPr>
                <w:color w:val="000000"/>
              </w:rPr>
              <w:t>», экран, видеосюжет “</w:t>
            </w:r>
            <w:r w:rsidRPr="00CC4828">
              <w:rPr>
                <w:color w:val="000000"/>
                <w:lang w:val="en-US"/>
              </w:rPr>
              <w:t>Unusual</w:t>
            </w:r>
            <w:r w:rsidRPr="00CC4828">
              <w:rPr>
                <w:color w:val="000000"/>
              </w:rPr>
              <w:t xml:space="preserve"> </w:t>
            </w:r>
            <w:r w:rsidRPr="00CC4828">
              <w:rPr>
                <w:color w:val="000000"/>
                <w:lang w:val="en-US"/>
              </w:rPr>
              <w:t>festivals</w:t>
            </w:r>
            <w:r w:rsidRPr="00CC4828">
              <w:rPr>
                <w:color w:val="000000"/>
              </w:rPr>
              <w:t xml:space="preserve">”, </w:t>
            </w:r>
            <w:r w:rsidRPr="00CC4828">
              <w:rPr>
                <w:color w:val="000000"/>
                <w:lang w:val="en-US"/>
              </w:rPr>
              <w:t>class</w:t>
            </w:r>
            <w:r w:rsidRPr="00CC4828">
              <w:rPr>
                <w:color w:val="000000"/>
              </w:rPr>
              <w:t xml:space="preserve"> </w:t>
            </w:r>
            <w:r w:rsidRPr="00CC4828">
              <w:rPr>
                <w:color w:val="000000"/>
                <w:lang w:val="en-US"/>
              </w:rPr>
              <w:t>CD</w:t>
            </w:r>
            <w:r>
              <w:rPr>
                <w:color w:val="000000"/>
              </w:rPr>
              <w:t xml:space="preserve"> к учебнику</w:t>
            </w:r>
            <w:r w:rsidRPr="00CC4828">
              <w:rPr>
                <w:color w:val="000000"/>
              </w:rPr>
              <w:t>, листы самооценки.</w:t>
            </w:r>
            <w:r w:rsidRPr="00CC4828">
              <w:rPr>
                <w:b/>
                <w:color w:val="000000"/>
              </w:rPr>
              <w:tab/>
            </w:r>
            <w:r w:rsidRPr="00CC4828">
              <w:rPr>
                <w:color w:val="000000"/>
              </w:rPr>
              <w:tab/>
            </w:r>
            <w:r w:rsidRPr="00CC4828">
              <w:rPr>
                <w:color w:val="000000"/>
              </w:rPr>
              <w:tab/>
            </w:r>
          </w:p>
        </w:tc>
      </w:tr>
    </w:tbl>
    <w:p w:rsidR="00CC4828" w:rsidRPr="00CC4828" w:rsidRDefault="00CC4828" w:rsidP="00CC4828">
      <w:pPr>
        <w:pStyle w:val="10"/>
        <w:rPr>
          <w:rFonts w:ascii="Times New Roman" w:hAnsi="Times New Roman" w:cs="Times New Roman"/>
          <w:b/>
          <w:sz w:val="24"/>
          <w:szCs w:val="24"/>
          <w:u w:val="single"/>
        </w:rPr>
      </w:pPr>
    </w:p>
    <w:p w:rsidR="00CC4828" w:rsidRPr="00CC4828" w:rsidRDefault="00CC4828" w:rsidP="00CC4828">
      <w:pPr>
        <w:pStyle w:val="10"/>
        <w:rPr>
          <w:rFonts w:ascii="Times New Roman" w:hAnsi="Times New Roman" w:cs="Times New Roman"/>
          <w:b/>
          <w:sz w:val="24"/>
          <w:szCs w:val="24"/>
          <w:u w:val="single"/>
        </w:rPr>
      </w:pPr>
    </w:p>
    <w:p w:rsidR="00CC4828" w:rsidRPr="00CC4828" w:rsidRDefault="00CC4828" w:rsidP="00CC4828">
      <w:pPr>
        <w:pStyle w:val="10"/>
        <w:rPr>
          <w:rFonts w:ascii="Times New Roman" w:hAnsi="Times New Roman" w:cs="Times New Roman"/>
          <w:b/>
          <w:sz w:val="24"/>
          <w:szCs w:val="24"/>
          <w:u w:val="single"/>
        </w:rPr>
      </w:pPr>
    </w:p>
    <w:p w:rsidR="00CC4828" w:rsidRPr="00CC4828" w:rsidRDefault="00CC4828" w:rsidP="00CC4828">
      <w:pPr>
        <w:pStyle w:val="a3"/>
        <w:spacing w:before="0" w:line="240" w:lineRule="auto"/>
        <w:jc w:val="center"/>
        <w:rPr>
          <w:rFonts w:ascii="Times New Roman" w:hAnsi="Times New Roman"/>
          <w:b/>
          <w:sz w:val="24"/>
          <w:szCs w:val="24"/>
        </w:rPr>
      </w:pPr>
      <w:r w:rsidRPr="00CC4828">
        <w:rPr>
          <w:rFonts w:ascii="Times New Roman" w:hAnsi="Times New Roman"/>
          <w:b/>
          <w:sz w:val="24"/>
          <w:szCs w:val="24"/>
        </w:rPr>
        <w:t>Технологическая карта урока</w:t>
      </w:r>
    </w:p>
    <w:p w:rsidR="00CC4828" w:rsidRPr="00CC4828" w:rsidRDefault="00CC4828" w:rsidP="00CC4828">
      <w:pPr>
        <w:pStyle w:val="a3"/>
        <w:spacing w:before="0" w:line="240" w:lineRule="auto"/>
        <w:jc w:val="center"/>
        <w:rPr>
          <w:rFonts w:ascii="Times New Roman" w:hAnsi="Times New Roman"/>
          <w:b/>
          <w:sz w:val="24"/>
          <w:szCs w:val="24"/>
        </w:rPr>
      </w:pPr>
    </w:p>
    <w:p w:rsidR="00CC4828" w:rsidRPr="00CC4828" w:rsidRDefault="00CC4828" w:rsidP="00CC4828">
      <w:pPr>
        <w:pStyle w:val="a3"/>
        <w:spacing w:before="0" w:line="240" w:lineRule="auto"/>
        <w:jc w:val="center"/>
        <w:rPr>
          <w:rFonts w:ascii="Times New Roman" w:hAnsi="Times New Roman"/>
          <w:b/>
          <w:sz w:val="24"/>
          <w:szCs w:val="24"/>
        </w:rPr>
      </w:pPr>
    </w:p>
    <w:p w:rsidR="00CC4828" w:rsidRPr="00CC4828" w:rsidRDefault="00CC4828" w:rsidP="00CC4828">
      <w:pPr>
        <w:pStyle w:val="a3"/>
        <w:spacing w:before="0" w:line="240" w:lineRule="auto"/>
        <w:jc w:val="center"/>
        <w:rPr>
          <w:rFonts w:ascii="Times New Roman" w:hAnsi="Times New Roman"/>
          <w:b/>
          <w:sz w:val="24"/>
          <w:szCs w:val="24"/>
          <w:lang w:val="en-US"/>
        </w:rPr>
      </w:pP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260"/>
        <w:gridCol w:w="3118"/>
        <w:gridCol w:w="6420"/>
        <w:gridCol w:w="7"/>
      </w:tblGrid>
      <w:tr w:rsidR="00CC4828" w:rsidRPr="00CC4828" w:rsidTr="00CC4828">
        <w:trPr>
          <w:gridAfter w:val="1"/>
          <w:wAfter w:w="7" w:type="dxa"/>
          <w:trHeight w:val="645"/>
        </w:trPr>
        <w:tc>
          <w:tcPr>
            <w:tcW w:w="2235" w:type="dxa"/>
          </w:tcPr>
          <w:p w:rsidR="00CC4828" w:rsidRPr="00CC4828" w:rsidRDefault="00CC4828" w:rsidP="00CC4828">
            <w:pPr>
              <w:jc w:val="both"/>
              <w:rPr>
                <w:b/>
              </w:rPr>
            </w:pPr>
            <w:r w:rsidRPr="00CC4828">
              <w:rPr>
                <w:b/>
              </w:rPr>
              <w:t>Этап урока</w:t>
            </w:r>
          </w:p>
          <w:p w:rsidR="00CC4828" w:rsidRPr="00CC4828" w:rsidRDefault="00CC4828" w:rsidP="00CC4828">
            <w:pPr>
              <w:jc w:val="both"/>
              <w:rPr>
                <w:b/>
              </w:rPr>
            </w:pPr>
            <w:r w:rsidRPr="00CC4828">
              <w:rPr>
                <w:b/>
              </w:rPr>
              <w:t>(в соответствии со структурой учебной деятельности)</w:t>
            </w:r>
          </w:p>
        </w:tc>
        <w:tc>
          <w:tcPr>
            <w:tcW w:w="3260" w:type="dxa"/>
          </w:tcPr>
          <w:p w:rsidR="00CC4828" w:rsidRPr="00CC4828" w:rsidRDefault="00CC4828" w:rsidP="00CC4828">
            <w:pPr>
              <w:jc w:val="both"/>
              <w:rPr>
                <w:b/>
              </w:rPr>
            </w:pPr>
            <w:r w:rsidRPr="00CC4828">
              <w:rPr>
                <w:b/>
              </w:rPr>
              <w:t>Деятельность учителя</w:t>
            </w:r>
          </w:p>
        </w:tc>
        <w:tc>
          <w:tcPr>
            <w:tcW w:w="3118" w:type="dxa"/>
          </w:tcPr>
          <w:p w:rsidR="00CC4828" w:rsidRPr="00CC4828" w:rsidRDefault="00CC4828" w:rsidP="00CC4828">
            <w:pPr>
              <w:jc w:val="both"/>
              <w:rPr>
                <w:b/>
              </w:rPr>
            </w:pPr>
            <w:r w:rsidRPr="00CC4828">
              <w:rPr>
                <w:b/>
              </w:rPr>
              <w:t>Планируемая деятельность учащихся</w:t>
            </w:r>
          </w:p>
        </w:tc>
        <w:tc>
          <w:tcPr>
            <w:tcW w:w="6420" w:type="dxa"/>
            <w:shd w:val="clear" w:color="auto" w:fill="auto"/>
          </w:tcPr>
          <w:p w:rsidR="00CC4828" w:rsidRPr="00CC4828" w:rsidRDefault="00CC4828" w:rsidP="00CC4828">
            <w:pPr>
              <w:rPr>
                <w:b/>
              </w:rPr>
            </w:pPr>
            <w:r w:rsidRPr="00CC4828">
              <w:rPr>
                <w:b/>
              </w:rPr>
              <w:t>Развиваемые  УУД</w:t>
            </w:r>
          </w:p>
        </w:tc>
      </w:tr>
      <w:tr w:rsidR="00CC4828" w:rsidRPr="00CC4828" w:rsidTr="00CC4828">
        <w:trPr>
          <w:trHeight w:val="2049"/>
        </w:trPr>
        <w:tc>
          <w:tcPr>
            <w:tcW w:w="2235" w:type="dxa"/>
          </w:tcPr>
          <w:p w:rsidR="00CC4828" w:rsidRPr="00CC4828" w:rsidRDefault="00CC4828" w:rsidP="00CC4828">
            <w:r w:rsidRPr="00CC4828">
              <w:t>Организационный</w:t>
            </w:r>
            <w:r w:rsidR="00250D9A">
              <w:t xml:space="preserve"> момент</w:t>
            </w:r>
          </w:p>
        </w:tc>
        <w:tc>
          <w:tcPr>
            <w:tcW w:w="3260" w:type="dxa"/>
          </w:tcPr>
          <w:p w:rsidR="00CC4828" w:rsidRPr="00CC4828" w:rsidRDefault="00CC4828" w:rsidP="00CC4828">
            <w:pPr>
              <w:snapToGrid w:val="0"/>
              <w:rPr>
                <w:i/>
              </w:rPr>
            </w:pPr>
            <w:proofErr w:type="gramStart"/>
            <w:r w:rsidRPr="00CC4828">
              <w:rPr>
                <w:i/>
              </w:rPr>
              <w:t>Приветствует учащихся, создает позитивный настрой на урок и условия для возникновения у обучающихся внутренней потребности включения в учебную деятельность.</w:t>
            </w:r>
            <w:proofErr w:type="gramEnd"/>
          </w:p>
          <w:p w:rsidR="00CC4828" w:rsidRPr="00CC4828" w:rsidRDefault="00CC4828" w:rsidP="00CC4828">
            <w:pPr>
              <w:snapToGrid w:val="0"/>
            </w:pPr>
          </w:p>
          <w:p w:rsidR="00CC4828" w:rsidRPr="00CC4828" w:rsidRDefault="00CC4828" w:rsidP="00CC4828">
            <w:pPr>
              <w:snapToGrid w:val="0"/>
              <w:rPr>
                <w:lang w:val="en-US"/>
              </w:rPr>
            </w:pPr>
            <w:r w:rsidRPr="00CC4828">
              <w:rPr>
                <w:lang w:val="en-US"/>
              </w:rPr>
              <w:t>Hello, dear boys and girls. I’m glad to see you again and   hope that you are in a good mood and ready to work hard, aren’t you?</w:t>
            </w:r>
          </w:p>
          <w:p w:rsidR="00CC4828" w:rsidRPr="00CC4828" w:rsidRDefault="00CC4828" w:rsidP="00CC4828">
            <w:pPr>
              <w:snapToGrid w:val="0"/>
              <w:rPr>
                <w:lang w:val="en-US"/>
              </w:rPr>
            </w:pPr>
            <w:r w:rsidRPr="00CC4828">
              <w:rPr>
                <w:lang w:val="en-US"/>
              </w:rPr>
              <w:t>To start with, I’d like to know what makes you happy in your lives.</w:t>
            </w:r>
          </w:p>
          <w:p w:rsidR="00CC4828" w:rsidRPr="00CC4828" w:rsidRDefault="00CC4828" w:rsidP="00CC4828">
            <w:pPr>
              <w:snapToGrid w:val="0"/>
              <w:rPr>
                <w:lang w:val="en-US"/>
              </w:rPr>
            </w:pPr>
          </w:p>
        </w:tc>
        <w:tc>
          <w:tcPr>
            <w:tcW w:w="3118" w:type="dxa"/>
          </w:tcPr>
          <w:p w:rsidR="00CC4828" w:rsidRPr="00CC4828" w:rsidRDefault="00CC4828" w:rsidP="00CC4828">
            <w:pPr>
              <w:snapToGrid w:val="0"/>
            </w:pPr>
            <w:r w:rsidRPr="00CC4828">
              <w:t>Приветствуют учителя, вступают в краткий диалог с ним.</w:t>
            </w:r>
          </w:p>
        </w:tc>
        <w:tc>
          <w:tcPr>
            <w:tcW w:w="6427" w:type="dxa"/>
            <w:gridSpan w:val="2"/>
          </w:tcPr>
          <w:p w:rsidR="00CC4828" w:rsidRPr="00CC4828" w:rsidRDefault="00CC4828" w:rsidP="00CC4828">
            <w:pPr>
              <w:rPr>
                <w:b/>
              </w:rPr>
            </w:pPr>
            <w:r w:rsidRPr="00CC4828">
              <w:rPr>
                <w:b/>
              </w:rPr>
              <w:t>Коммуникативные:</w:t>
            </w:r>
          </w:p>
          <w:p w:rsidR="00CC4828" w:rsidRPr="00CC4828" w:rsidRDefault="00CC4828" w:rsidP="00CC4828">
            <w:r w:rsidRPr="00CC4828">
              <w:t>проявление готовности и способности к осуществлению общения на английском языке, установление рабочих отношений с учителем и сверстниками.</w:t>
            </w:r>
          </w:p>
          <w:p w:rsidR="00CC4828" w:rsidRPr="00CC4828" w:rsidRDefault="00CC4828" w:rsidP="00CC4828">
            <w:pPr>
              <w:rPr>
                <w:b/>
              </w:rPr>
            </w:pPr>
            <w:r w:rsidRPr="00CC4828">
              <w:rPr>
                <w:b/>
              </w:rPr>
              <w:t>Личностные:</w:t>
            </w:r>
          </w:p>
          <w:p w:rsidR="00CC4828" w:rsidRPr="00CC4828" w:rsidRDefault="00CC4828" w:rsidP="00CC4828">
            <w:r w:rsidRPr="00CC4828">
              <w:t>Развитие доброжелательности, доверия и внимательности к людям, готовности к сотрудничеству.</w:t>
            </w:r>
          </w:p>
          <w:p w:rsidR="00CC4828" w:rsidRPr="00CC4828" w:rsidRDefault="00CC4828" w:rsidP="00CC4828">
            <w:pPr>
              <w:pStyle w:val="a5"/>
              <w:spacing w:after="0"/>
              <w:jc w:val="left"/>
              <w:rPr>
                <w:rFonts w:ascii="Times New Roman" w:hAnsi="Times New Roman"/>
                <w:szCs w:val="24"/>
              </w:rPr>
            </w:pPr>
          </w:p>
        </w:tc>
      </w:tr>
      <w:tr w:rsidR="00CC4828" w:rsidRPr="00CC4828" w:rsidTr="00CC4828">
        <w:trPr>
          <w:trHeight w:val="282"/>
        </w:trPr>
        <w:tc>
          <w:tcPr>
            <w:tcW w:w="2235" w:type="dxa"/>
          </w:tcPr>
          <w:p w:rsidR="00250D9A" w:rsidRDefault="00250D9A" w:rsidP="00CC4828">
            <w:r>
              <w:t>Актуализация знаний.</w:t>
            </w:r>
          </w:p>
          <w:p w:rsidR="00CC4828" w:rsidRPr="00CC4828" w:rsidRDefault="00250D9A" w:rsidP="00CC4828">
            <w:r>
              <w:t xml:space="preserve">Постановка учебной </w:t>
            </w:r>
            <w:r w:rsidR="00CC4828" w:rsidRPr="00CC4828">
              <w:t xml:space="preserve"> задач</w:t>
            </w:r>
            <w:r>
              <w:t>и</w:t>
            </w:r>
            <w:r w:rsidR="00CC4828" w:rsidRPr="00CC4828">
              <w:t xml:space="preserve"> урока. Мотивация учебной деятельности.</w:t>
            </w:r>
          </w:p>
          <w:p w:rsidR="00CC4828" w:rsidRPr="00CC4828" w:rsidRDefault="00CC4828" w:rsidP="00CC4828">
            <w:r w:rsidRPr="00CC4828">
              <w:t xml:space="preserve"> </w:t>
            </w:r>
          </w:p>
        </w:tc>
        <w:tc>
          <w:tcPr>
            <w:tcW w:w="3260" w:type="dxa"/>
          </w:tcPr>
          <w:p w:rsidR="00CC4828" w:rsidRPr="00CC4828" w:rsidRDefault="00CC4828" w:rsidP="00CC4828">
            <w:pPr>
              <w:rPr>
                <w:i/>
                <w:color w:val="000000"/>
              </w:rPr>
            </w:pPr>
            <w:r w:rsidRPr="00CC4828">
              <w:rPr>
                <w:i/>
                <w:color w:val="000000"/>
              </w:rPr>
              <w:t>Организует формулировку темы и постановку цели урока учащимися, предлагая к просмотру слайды на тему урока.</w:t>
            </w:r>
          </w:p>
          <w:p w:rsidR="00CC4828" w:rsidRPr="00CC4828" w:rsidRDefault="00CC4828" w:rsidP="00CC4828">
            <w:pPr>
              <w:rPr>
                <w:color w:val="000000"/>
              </w:rPr>
            </w:pPr>
          </w:p>
          <w:p w:rsidR="00CC4828" w:rsidRPr="00CC4828" w:rsidRDefault="00CC4828" w:rsidP="00CC4828">
            <w:pPr>
              <w:rPr>
                <w:color w:val="000000"/>
                <w:lang w:val="en-US"/>
              </w:rPr>
            </w:pPr>
            <w:r w:rsidRPr="00CC4828">
              <w:rPr>
                <w:lang w:val="en-US"/>
              </w:rPr>
              <w:t xml:space="preserve">I’m really amazed to hear about the great number of things that make you be on Cloud Nine! You know one of them is related to the theme of our lesson. So, let’s have a </w:t>
            </w:r>
            <w:r w:rsidRPr="00CC4828">
              <w:rPr>
                <w:lang w:val="en-US"/>
              </w:rPr>
              <w:lastRenderedPageBreak/>
              <w:t xml:space="preserve">look at some slides that </w:t>
            </w:r>
            <w:r w:rsidRPr="00CC4828">
              <w:rPr>
                <w:color w:val="000000"/>
                <w:lang w:val="en-US"/>
              </w:rPr>
              <w:t>will help you guess it and formulate its objectives.</w:t>
            </w:r>
          </w:p>
          <w:p w:rsidR="00CC4828" w:rsidRPr="00CC4828" w:rsidRDefault="00CC4828" w:rsidP="00CC4828">
            <w:pPr>
              <w:rPr>
                <w:color w:val="000000"/>
                <w:lang w:val="en-US"/>
              </w:rPr>
            </w:pPr>
          </w:p>
          <w:p w:rsidR="00CC4828" w:rsidRPr="00CC4828" w:rsidRDefault="00CC4828" w:rsidP="00CC4828">
            <w:pPr>
              <w:rPr>
                <w:color w:val="000000"/>
                <w:lang w:val="en-US"/>
              </w:rPr>
            </w:pPr>
            <w:r w:rsidRPr="00CC4828">
              <w:rPr>
                <w:i/>
                <w:color w:val="000000"/>
              </w:rPr>
              <w:t>После</w:t>
            </w:r>
            <w:r w:rsidRPr="00CC4828">
              <w:rPr>
                <w:i/>
                <w:color w:val="000000"/>
                <w:lang w:val="en-US"/>
              </w:rPr>
              <w:t xml:space="preserve"> </w:t>
            </w:r>
            <w:r w:rsidRPr="00CC4828">
              <w:rPr>
                <w:i/>
                <w:color w:val="000000"/>
              </w:rPr>
              <w:t>просмотра</w:t>
            </w:r>
            <w:r w:rsidRPr="00CC4828">
              <w:rPr>
                <w:i/>
                <w:color w:val="000000"/>
                <w:lang w:val="en-US"/>
              </w:rPr>
              <w:t xml:space="preserve"> </w:t>
            </w:r>
            <w:r w:rsidRPr="00CC4828">
              <w:rPr>
                <w:i/>
                <w:color w:val="000000"/>
              </w:rPr>
              <w:t>слайдов</w:t>
            </w:r>
            <w:r w:rsidRPr="00CC4828">
              <w:rPr>
                <w:color w:val="000000"/>
                <w:lang w:val="en-US"/>
              </w:rPr>
              <w:t xml:space="preserve">: </w:t>
            </w:r>
          </w:p>
          <w:p w:rsidR="00CC4828" w:rsidRPr="00CC4828" w:rsidRDefault="00CC4828" w:rsidP="00CC4828">
            <w:pPr>
              <w:rPr>
                <w:color w:val="000000"/>
                <w:lang w:val="en-US"/>
              </w:rPr>
            </w:pPr>
          </w:p>
          <w:p w:rsidR="00CC4828" w:rsidRPr="00CC4828" w:rsidRDefault="00CC4828" w:rsidP="00CC4828">
            <w:pPr>
              <w:rPr>
                <w:color w:val="000000"/>
                <w:lang w:val="en-US"/>
              </w:rPr>
            </w:pPr>
            <w:r w:rsidRPr="00CC4828">
              <w:rPr>
                <w:color w:val="000000"/>
                <w:lang w:val="en-US"/>
              </w:rPr>
              <w:t xml:space="preserve">So, what do you think the lesson is called? </w:t>
            </w:r>
          </w:p>
          <w:p w:rsidR="00CC4828" w:rsidRPr="00CC4828" w:rsidRDefault="00CC4828" w:rsidP="00CC4828">
            <w:pPr>
              <w:rPr>
                <w:color w:val="000000"/>
                <w:lang w:val="en-US"/>
              </w:rPr>
            </w:pPr>
            <w:r w:rsidRPr="00CC4828">
              <w:rPr>
                <w:color w:val="000000"/>
                <w:lang w:val="en-US"/>
              </w:rPr>
              <w:t>Right. “Festivals”. Let us say “Festivals and Celebrations in Different Countries”.</w:t>
            </w:r>
          </w:p>
          <w:p w:rsidR="00CC4828" w:rsidRPr="00CC4828" w:rsidRDefault="00CC4828" w:rsidP="00CC4828">
            <w:pPr>
              <w:rPr>
                <w:color w:val="000000"/>
                <w:lang w:val="en-US"/>
              </w:rPr>
            </w:pPr>
            <w:r w:rsidRPr="00CC4828">
              <w:rPr>
                <w:color w:val="000000"/>
                <w:lang w:val="en-US"/>
              </w:rPr>
              <w:t>What do you expect from the lesson? Is it going to be unforgettable? Why?</w:t>
            </w:r>
          </w:p>
          <w:p w:rsidR="00CC4828" w:rsidRPr="00CC4828" w:rsidRDefault="00CC4828" w:rsidP="00CC4828">
            <w:pPr>
              <w:rPr>
                <w:color w:val="000000"/>
                <w:lang w:val="en-US"/>
              </w:rPr>
            </w:pPr>
          </w:p>
          <w:p w:rsidR="00CC4828" w:rsidRPr="00CC4828" w:rsidRDefault="00CC4828" w:rsidP="00CC4828">
            <w:pPr>
              <w:rPr>
                <w:color w:val="000000"/>
                <w:lang w:val="en-US"/>
              </w:rPr>
            </w:pPr>
            <w:r w:rsidRPr="00CC4828">
              <w:rPr>
                <w:color w:val="000000"/>
                <w:lang w:val="en-US"/>
              </w:rPr>
              <w:t>Well, it’s time to start our exciting trip around the world to discover some of the most unusual festivals.</w:t>
            </w:r>
          </w:p>
          <w:p w:rsidR="00CC4828" w:rsidRPr="00CC4828" w:rsidRDefault="00CC4828" w:rsidP="00CC4828">
            <w:pPr>
              <w:rPr>
                <w:lang w:val="en-US"/>
              </w:rPr>
            </w:pPr>
          </w:p>
        </w:tc>
        <w:tc>
          <w:tcPr>
            <w:tcW w:w="3118" w:type="dxa"/>
          </w:tcPr>
          <w:p w:rsidR="00CC4828" w:rsidRPr="00CC4828" w:rsidRDefault="00CC4828" w:rsidP="00CC4828">
            <w:r w:rsidRPr="00CC4828">
              <w:lastRenderedPageBreak/>
              <w:t>Просматривают тематические слайды, обсуждают тему и цели урока, прогнозируют результат своей деятельности.</w:t>
            </w:r>
          </w:p>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tc>
        <w:tc>
          <w:tcPr>
            <w:tcW w:w="6427" w:type="dxa"/>
            <w:gridSpan w:val="2"/>
          </w:tcPr>
          <w:p w:rsidR="00CC4828" w:rsidRPr="00CC4828" w:rsidRDefault="00CC4828" w:rsidP="00CC4828">
            <w:pPr>
              <w:rPr>
                <w:b/>
              </w:rPr>
            </w:pPr>
            <w:r w:rsidRPr="00CC4828">
              <w:rPr>
                <w:b/>
              </w:rPr>
              <w:lastRenderedPageBreak/>
              <w:t>Личностные:</w:t>
            </w:r>
          </w:p>
          <w:p w:rsidR="00CC4828" w:rsidRPr="00CC4828" w:rsidRDefault="00CC4828" w:rsidP="00CC4828">
            <w:r w:rsidRPr="00CC4828">
              <w:t>развитие мотивов учебной деятельности.</w:t>
            </w:r>
          </w:p>
          <w:p w:rsidR="00CC4828" w:rsidRPr="00CC4828" w:rsidRDefault="00CC4828" w:rsidP="00CC4828">
            <w:pPr>
              <w:rPr>
                <w:b/>
              </w:rPr>
            </w:pPr>
            <w:r w:rsidRPr="00CC4828">
              <w:rPr>
                <w:b/>
              </w:rPr>
              <w:t>Регулятивные:</w:t>
            </w:r>
          </w:p>
          <w:p w:rsidR="00CC4828" w:rsidRPr="00CC4828" w:rsidRDefault="00CC4828" w:rsidP="00CC4828">
            <w:proofErr w:type="spellStart"/>
            <w:r w:rsidRPr="00CC4828">
              <w:t>Целеполагание</w:t>
            </w:r>
            <w:proofErr w:type="spellEnd"/>
            <w:r w:rsidRPr="00CC4828">
              <w:t>, планирование, прогнозирование</w:t>
            </w:r>
          </w:p>
          <w:p w:rsidR="00CC4828" w:rsidRPr="00CC4828" w:rsidRDefault="00CC4828" w:rsidP="00CC4828">
            <w:pPr>
              <w:rPr>
                <w:b/>
              </w:rPr>
            </w:pPr>
            <w:r w:rsidRPr="00CC4828">
              <w:rPr>
                <w:b/>
              </w:rPr>
              <w:t>Коммуникативные:</w:t>
            </w:r>
          </w:p>
          <w:p w:rsidR="00CC4828" w:rsidRPr="00CC4828" w:rsidRDefault="00CC4828" w:rsidP="00CC4828">
            <w:pPr>
              <w:rPr>
                <w:b/>
              </w:rPr>
            </w:pPr>
            <w:r w:rsidRPr="00CC4828">
              <w:t>умение</w:t>
            </w:r>
            <w:r w:rsidRPr="00CC4828">
              <w:rPr>
                <w:b/>
              </w:rPr>
              <w:t xml:space="preserve"> </w:t>
            </w:r>
            <w:r w:rsidRPr="00CC4828">
              <w:t>слушать собеседника, учет разных мнений и умение обосновать собственное.</w:t>
            </w:r>
            <w:r w:rsidRPr="00CC4828">
              <w:rPr>
                <w:b/>
              </w:rPr>
              <w:t xml:space="preserve"> </w:t>
            </w:r>
          </w:p>
          <w:p w:rsidR="00CC4828" w:rsidRPr="00CC4828" w:rsidRDefault="00CC4828" w:rsidP="00CC4828">
            <w:pPr>
              <w:rPr>
                <w:b/>
              </w:rPr>
            </w:pPr>
            <w:r w:rsidRPr="00CC4828">
              <w:rPr>
                <w:b/>
              </w:rPr>
              <w:t>Познавательные:</w:t>
            </w:r>
          </w:p>
          <w:p w:rsidR="00CC4828" w:rsidRPr="00CC4828" w:rsidRDefault="00CC4828" w:rsidP="00CC4828">
            <w:pPr>
              <w:rPr>
                <w:b/>
              </w:rPr>
            </w:pPr>
            <w:r w:rsidRPr="00CC4828">
              <w:t xml:space="preserve">самостоятельное выделение и формулирование познавательной цели; построение логической цепи рассуждений. </w:t>
            </w:r>
          </w:p>
        </w:tc>
      </w:tr>
      <w:tr w:rsidR="00CC4828" w:rsidRPr="00CC4828" w:rsidTr="00CC4828">
        <w:tc>
          <w:tcPr>
            <w:tcW w:w="2235" w:type="dxa"/>
          </w:tcPr>
          <w:p w:rsidR="00CC4828" w:rsidRPr="00CC4828" w:rsidRDefault="00250D9A" w:rsidP="00CC4828">
            <w:r>
              <w:lastRenderedPageBreak/>
              <w:t>Открытие нового знания. Построение проекта «выхода из затруднений»</w:t>
            </w:r>
          </w:p>
          <w:p w:rsidR="00CC4828" w:rsidRPr="00CC4828" w:rsidRDefault="00CC4828" w:rsidP="00CC4828"/>
        </w:tc>
        <w:tc>
          <w:tcPr>
            <w:tcW w:w="3260" w:type="dxa"/>
          </w:tcPr>
          <w:p w:rsidR="00CC4828" w:rsidRPr="00CC4828" w:rsidRDefault="00CC4828" w:rsidP="00CC4828">
            <w:pPr>
              <w:rPr>
                <w:i/>
              </w:rPr>
            </w:pPr>
            <w:r w:rsidRPr="00CC4828">
              <w:rPr>
                <w:i/>
              </w:rPr>
              <w:t>Организует инд</w:t>
            </w:r>
            <w:r w:rsidR="00F233B7">
              <w:rPr>
                <w:i/>
              </w:rPr>
              <w:t>ивидуальную и парную  работу по</w:t>
            </w:r>
            <w:r w:rsidRPr="00CC4828">
              <w:rPr>
                <w:i/>
              </w:rPr>
              <w:t xml:space="preserve"> развитию навыков прогнозирования содержания текста и контроль правильности ответов. </w:t>
            </w:r>
          </w:p>
          <w:p w:rsidR="00CC4828" w:rsidRPr="00CC4828" w:rsidRDefault="00CC4828" w:rsidP="00CC4828">
            <w:pPr>
              <w:rPr>
                <w:i/>
              </w:rPr>
            </w:pPr>
            <w:r w:rsidRPr="00CC4828">
              <w:rPr>
                <w:i/>
              </w:rPr>
              <w:t>Организует работу над ознакомительным чтением.</w:t>
            </w:r>
          </w:p>
          <w:p w:rsidR="00CC4828" w:rsidRPr="00CC4828" w:rsidRDefault="00CC4828" w:rsidP="00CC4828"/>
          <w:p w:rsidR="00CC4828" w:rsidRPr="00CC4828" w:rsidRDefault="00CC4828" w:rsidP="00CC4828">
            <w:pPr>
              <w:rPr>
                <w:lang w:val="en-US"/>
              </w:rPr>
            </w:pPr>
            <w:r w:rsidRPr="00CC4828">
              <w:rPr>
                <w:lang w:val="en-US"/>
              </w:rPr>
              <w:t xml:space="preserve">Now open your books </w:t>
            </w:r>
            <w:r w:rsidRPr="00F87D5A">
              <w:rPr>
                <w:lang w:val="en-US"/>
              </w:rPr>
              <w:t>at page 10, match the words from Ex.1 and the pictures in the text.</w:t>
            </w: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r w:rsidRPr="00CC4828">
              <w:rPr>
                <w:lang w:val="en-US"/>
              </w:rPr>
              <w:t xml:space="preserve">I’d like you to discuss in pairs what else you can see in the pictures. </w:t>
            </w:r>
            <w:r w:rsidRPr="00CC4828">
              <w:rPr>
                <w:i/>
              </w:rPr>
              <w:t xml:space="preserve">(подходит к нескольким парам, слушает </w:t>
            </w:r>
            <w:r w:rsidRPr="00CC4828">
              <w:rPr>
                <w:i/>
              </w:rPr>
              <w:lastRenderedPageBreak/>
              <w:t>описания, помогает в случае необходимости)</w:t>
            </w:r>
          </w:p>
          <w:p w:rsidR="00CC4828" w:rsidRPr="00CC4828" w:rsidRDefault="00CC4828" w:rsidP="00CC4828">
            <w:pPr>
              <w:rPr>
                <w:lang w:val="en-US"/>
              </w:rPr>
            </w:pPr>
            <w:r w:rsidRPr="00CC4828">
              <w:rPr>
                <w:lang w:val="en-US"/>
              </w:rPr>
              <w:t>Read the introduction and the first sentence in each paragraph. What is the text about?</w:t>
            </w:r>
          </w:p>
          <w:p w:rsidR="00CC4828" w:rsidRPr="00CC4828" w:rsidRDefault="00CC4828" w:rsidP="00CC4828">
            <w:pPr>
              <w:rPr>
                <w:lang w:val="en-US"/>
              </w:rPr>
            </w:pPr>
          </w:p>
          <w:p w:rsidR="00CC4828" w:rsidRPr="00CC4828" w:rsidRDefault="00CC4828" w:rsidP="00CC4828">
            <w:pPr>
              <w:rPr>
                <w:i/>
              </w:rPr>
            </w:pPr>
            <w:r w:rsidRPr="00CC4828">
              <w:rPr>
                <w:i/>
              </w:rPr>
              <w:t>Предлагает прослушать аудиозапись текста и проверить правильность ответов.</w:t>
            </w:r>
          </w:p>
          <w:p w:rsidR="00CC4828" w:rsidRPr="00CC4828" w:rsidRDefault="00CC4828" w:rsidP="00CC4828">
            <w:pPr>
              <w:rPr>
                <w:i/>
              </w:rPr>
            </w:pPr>
          </w:p>
          <w:p w:rsidR="00CC4828" w:rsidRPr="00CC4828" w:rsidRDefault="00CC4828" w:rsidP="00CC4828">
            <w:pPr>
              <w:rPr>
                <w:lang w:val="en-US"/>
              </w:rPr>
            </w:pPr>
            <w:r w:rsidRPr="00CC4828">
              <w:rPr>
                <w:lang w:val="en-US"/>
              </w:rPr>
              <w:t xml:space="preserve">Now listen to the recording of the text, read and check. </w:t>
            </w:r>
          </w:p>
          <w:p w:rsidR="00CC4828" w:rsidRPr="00CC4828" w:rsidRDefault="00CC4828" w:rsidP="00CC4828">
            <w:pPr>
              <w:rPr>
                <w:lang w:val="en-US"/>
              </w:rPr>
            </w:pPr>
          </w:p>
        </w:tc>
        <w:tc>
          <w:tcPr>
            <w:tcW w:w="3118" w:type="dxa"/>
          </w:tcPr>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r w:rsidRPr="00CC4828">
              <w:t>Совмещают картинки,  изображающие праздники, с ключевыми словами упр.1.</w:t>
            </w:r>
          </w:p>
          <w:p w:rsidR="00CC4828" w:rsidRPr="00CC4828" w:rsidRDefault="00CC4828" w:rsidP="00CC4828"/>
          <w:p w:rsidR="00CC4828" w:rsidRPr="00CC4828" w:rsidRDefault="00CC4828" w:rsidP="00CC4828">
            <w:r w:rsidRPr="00CC4828">
              <w:t>В парах описывают картинки.</w:t>
            </w:r>
          </w:p>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r w:rsidRPr="00CC4828">
              <w:t>Прогнозируют содержание текста с опорой на вступление и первую фразу каждого абзаца.</w:t>
            </w:r>
          </w:p>
          <w:p w:rsidR="00CC4828" w:rsidRPr="00CC4828" w:rsidRDefault="00CC4828" w:rsidP="00CC4828"/>
          <w:p w:rsidR="00CC4828" w:rsidRPr="00CC4828" w:rsidRDefault="00CC4828" w:rsidP="00CC4828">
            <w:r w:rsidRPr="00CC4828">
              <w:t xml:space="preserve">Прослушивают аудиозапись со зрительной опорой на текст, определяют правильность своих ответов. </w:t>
            </w:r>
          </w:p>
        </w:tc>
        <w:tc>
          <w:tcPr>
            <w:tcW w:w="6427" w:type="dxa"/>
            <w:gridSpan w:val="2"/>
          </w:tcPr>
          <w:p w:rsidR="00CC4828" w:rsidRPr="00CC4828" w:rsidRDefault="00CC4828" w:rsidP="00CC4828">
            <w:pPr>
              <w:rPr>
                <w:b/>
              </w:rPr>
            </w:pPr>
            <w:r w:rsidRPr="00CC4828">
              <w:rPr>
                <w:b/>
              </w:rPr>
              <w:lastRenderedPageBreak/>
              <w:t>Личностные:</w:t>
            </w:r>
          </w:p>
          <w:p w:rsidR="00CC4828" w:rsidRPr="00CC4828" w:rsidRDefault="00CC4828" w:rsidP="00CC4828">
            <w:r w:rsidRPr="00CC4828">
              <w:t>независимость и критичность мышления;  развитие навыков сотрудничества.</w:t>
            </w:r>
          </w:p>
          <w:p w:rsidR="00CC4828" w:rsidRPr="00CC4828" w:rsidRDefault="00CC4828" w:rsidP="00CC4828">
            <w:pPr>
              <w:rPr>
                <w:b/>
              </w:rPr>
            </w:pPr>
            <w:r w:rsidRPr="00CC4828">
              <w:rPr>
                <w:b/>
              </w:rPr>
              <w:t>Регулятивные:</w:t>
            </w:r>
          </w:p>
          <w:p w:rsidR="00CC4828" w:rsidRPr="00CC4828" w:rsidRDefault="00CC4828" w:rsidP="00CC4828">
            <w:r w:rsidRPr="00CC4828">
              <w:t>контроль правильности ответов информации по учебнику, выработка собственного отношения к изученному материалу; коррекция.</w:t>
            </w:r>
          </w:p>
          <w:p w:rsidR="00CC4828" w:rsidRPr="00CC4828" w:rsidRDefault="00CC4828" w:rsidP="00CC4828">
            <w:pPr>
              <w:rPr>
                <w:b/>
              </w:rPr>
            </w:pPr>
            <w:r w:rsidRPr="00CC4828">
              <w:rPr>
                <w:b/>
              </w:rPr>
              <w:t>Познавательные:</w:t>
            </w:r>
          </w:p>
          <w:p w:rsidR="00CC4828" w:rsidRPr="00CC4828" w:rsidRDefault="00CC4828" w:rsidP="00CC4828">
            <w:pPr>
              <w:rPr>
                <w:b/>
              </w:rPr>
            </w:pPr>
            <w:r w:rsidRPr="00CC4828">
              <w:t xml:space="preserve">поиск и выделение необходимой информации, свободная ориентация и восприятие текста, осознанное и произвольное построение речевого высказывания в устной форме. </w:t>
            </w:r>
          </w:p>
          <w:p w:rsidR="00CC4828" w:rsidRPr="00CC4828" w:rsidRDefault="00CC4828" w:rsidP="00CC4828">
            <w:pPr>
              <w:rPr>
                <w:b/>
              </w:rPr>
            </w:pPr>
            <w:r w:rsidRPr="00CC4828">
              <w:rPr>
                <w:b/>
              </w:rPr>
              <w:t>Коммуникативные:</w:t>
            </w:r>
          </w:p>
          <w:p w:rsidR="00CC4828" w:rsidRPr="00CC4828" w:rsidRDefault="00CC4828" w:rsidP="00CC4828">
            <w:r w:rsidRPr="00CC4828">
              <w:t xml:space="preserve">умение слушать собеседника, способность строить понятные для партнера высказывания; эмоционально-позитивное отношение к процессу сотрудничества. </w:t>
            </w:r>
          </w:p>
        </w:tc>
      </w:tr>
      <w:tr w:rsidR="00CC4828" w:rsidRPr="00CC4828" w:rsidTr="00CC4828">
        <w:tc>
          <w:tcPr>
            <w:tcW w:w="2235" w:type="dxa"/>
          </w:tcPr>
          <w:p w:rsidR="00CC4828" w:rsidRPr="00CC4828" w:rsidRDefault="00CC4828" w:rsidP="00CC4828">
            <w:pPr>
              <w:pStyle w:val="1"/>
              <w:spacing w:after="0" w:line="240" w:lineRule="auto"/>
              <w:ind w:left="0"/>
              <w:rPr>
                <w:rFonts w:ascii="Times New Roman" w:hAnsi="Times New Roman"/>
                <w:b/>
                <w:bCs/>
                <w:color w:val="000000"/>
                <w:sz w:val="24"/>
                <w:szCs w:val="24"/>
              </w:rPr>
            </w:pPr>
            <w:r w:rsidRPr="00CC4828">
              <w:rPr>
                <w:rFonts w:ascii="Times New Roman" w:hAnsi="Times New Roman"/>
                <w:bCs/>
                <w:color w:val="000000"/>
                <w:sz w:val="24"/>
                <w:szCs w:val="24"/>
              </w:rPr>
              <w:lastRenderedPageBreak/>
              <w:t xml:space="preserve">Первичное </w:t>
            </w:r>
            <w:r w:rsidR="009619F9">
              <w:rPr>
                <w:rFonts w:ascii="Times New Roman" w:hAnsi="Times New Roman"/>
                <w:bCs/>
                <w:color w:val="000000"/>
                <w:sz w:val="24"/>
                <w:szCs w:val="24"/>
              </w:rPr>
              <w:t xml:space="preserve">усвоение, </w:t>
            </w:r>
            <w:r w:rsidRPr="00CC4828">
              <w:rPr>
                <w:rFonts w:ascii="Times New Roman" w:hAnsi="Times New Roman"/>
                <w:bCs/>
                <w:color w:val="000000"/>
                <w:sz w:val="24"/>
                <w:szCs w:val="24"/>
              </w:rPr>
              <w:t>осмысление</w:t>
            </w:r>
            <w:r w:rsidR="009619F9">
              <w:rPr>
                <w:rFonts w:ascii="Times New Roman" w:hAnsi="Times New Roman"/>
                <w:bCs/>
                <w:color w:val="000000"/>
                <w:sz w:val="24"/>
                <w:szCs w:val="24"/>
              </w:rPr>
              <w:t xml:space="preserve">, первичная проверка </w:t>
            </w:r>
            <w:r w:rsidRPr="00CC4828">
              <w:rPr>
                <w:rFonts w:ascii="Times New Roman" w:hAnsi="Times New Roman"/>
                <w:bCs/>
                <w:color w:val="000000"/>
                <w:sz w:val="24"/>
                <w:szCs w:val="24"/>
              </w:rPr>
              <w:t xml:space="preserve"> </w:t>
            </w:r>
            <w:r w:rsidR="009619F9">
              <w:rPr>
                <w:rFonts w:ascii="Times New Roman" w:hAnsi="Times New Roman"/>
                <w:bCs/>
                <w:color w:val="000000"/>
                <w:sz w:val="24"/>
                <w:szCs w:val="24"/>
              </w:rPr>
              <w:t xml:space="preserve">понимания </w:t>
            </w:r>
            <w:r w:rsidRPr="00CC4828">
              <w:rPr>
                <w:rFonts w:ascii="Times New Roman" w:hAnsi="Times New Roman"/>
                <w:bCs/>
                <w:color w:val="000000"/>
                <w:sz w:val="24"/>
                <w:szCs w:val="24"/>
              </w:rPr>
              <w:t>и закрепление знаний.</w:t>
            </w:r>
          </w:p>
        </w:tc>
        <w:tc>
          <w:tcPr>
            <w:tcW w:w="3260" w:type="dxa"/>
          </w:tcPr>
          <w:p w:rsidR="00CC4828" w:rsidRPr="00CC4828" w:rsidRDefault="00CC4828" w:rsidP="00CC4828">
            <w:pPr>
              <w:tabs>
                <w:tab w:val="left" w:pos="227"/>
                <w:tab w:val="left" w:pos="284"/>
              </w:tabs>
              <w:rPr>
                <w:i/>
              </w:rPr>
            </w:pPr>
            <w:r w:rsidRPr="00CC4828">
              <w:rPr>
                <w:i/>
              </w:rPr>
              <w:t>Организует в игровой форме работу над поисковым чтением, предлагая предварительно ознакомиться  в учебнике с информацией о том, как грамотно организовать этот процесс.</w:t>
            </w:r>
          </w:p>
          <w:p w:rsidR="00CC4828" w:rsidRPr="00CC4828" w:rsidRDefault="00CC4828" w:rsidP="00CC4828">
            <w:pPr>
              <w:tabs>
                <w:tab w:val="left" w:pos="227"/>
                <w:tab w:val="left" w:pos="284"/>
              </w:tabs>
            </w:pPr>
          </w:p>
          <w:p w:rsidR="00CC4828" w:rsidRPr="00CC4828" w:rsidRDefault="00CC4828" w:rsidP="00CC4828">
            <w:pPr>
              <w:tabs>
                <w:tab w:val="left" w:pos="227"/>
                <w:tab w:val="left" w:pos="284"/>
              </w:tabs>
              <w:rPr>
                <w:lang w:val="en-US"/>
              </w:rPr>
            </w:pPr>
            <w:r w:rsidRPr="00CC4828">
              <w:rPr>
                <w:lang w:val="en-US"/>
              </w:rPr>
              <w:t xml:space="preserve">You now work in two teams.   Your task is to cooperate with the members of your team, scan the text and answer the questions </w:t>
            </w:r>
            <w:r w:rsidRPr="00F87D5A">
              <w:rPr>
                <w:lang w:val="en-US"/>
              </w:rPr>
              <w:t>in Ex. 3.</w:t>
            </w:r>
            <w:r w:rsidRPr="00CC4828">
              <w:rPr>
                <w:lang w:val="en-US"/>
              </w:rPr>
              <w:t xml:space="preserve"> In 2 minutes, one of the teams will start with the first question. If their opponents agree with the answer, they’ll give them a green card, if </w:t>
            </w:r>
            <w:proofErr w:type="gramStart"/>
            <w:r w:rsidRPr="00CC4828">
              <w:rPr>
                <w:lang w:val="en-US"/>
              </w:rPr>
              <w:t>they  don’t</w:t>
            </w:r>
            <w:proofErr w:type="gramEnd"/>
            <w:r w:rsidRPr="00CC4828">
              <w:rPr>
                <w:lang w:val="en-US"/>
              </w:rPr>
              <w:t xml:space="preserve">, they’ll have to explain what’s wrong. In this case, the first team will get a red card. Then, you will swap your roles. When all the questions are </w:t>
            </w:r>
            <w:r w:rsidRPr="00CC4828">
              <w:rPr>
                <w:lang w:val="en-US"/>
              </w:rPr>
              <w:lastRenderedPageBreak/>
              <w:t xml:space="preserve">covered, we’ll see the winners. </w:t>
            </w:r>
          </w:p>
        </w:tc>
        <w:tc>
          <w:tcPr>
            <w:tcW w:w="3118" w:type="dxa"/>
          </w:tcPr>
          <w:p w:rsidR="00CC4828" w:rsidRPr="00CC4828" w:rsidRDefault="00CC4828" w:rsidP="00CC4828">
            <w:pPr>
              <w:rPr>
                <w:lang w:val="en-US"/>
              </w:rPr>
            </w:pPr>
          </w:p>
          <w:p w:rsidR="00CC4828" w:rsidRPr="00CC4828" w:rsidRDefault="00CC4828" w:rsidP="00CC4828">
            <w:r w:rsidRPr="00CC4828">
              <w:t>Изучают правила поискового чтения.</w:t>
            </w:r>
          </w:p>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r w:rsidRPr="00CC4828">
              <w:t xml:space="preserve">В группах 2 минуты работают над поисковым чтением, далее команды поочередно отвечают на вопросы. За правильный ответ команда соперников выдает своим конкурентам зеленую карточку, в противном случае – красную, объясняя свою позицию. В конце игры объявляется победитель. </w:t>
            </w:r>
          </w:p>
          <w:p w:rsidR="00CC4828" w:rsidRPr="00CC4828" w:rsidRDefault="00CC4828" w:rsidP="00CC4828"/>
        </w:tc>
        <w:tc>
          <w:tcPr>
            <w:tcW w:w="6427" w:type="dxa"/>
            <w:gridSpan w:val="2"/>
          </w:tcPr>
          <w:p w:rsidR="00CC4828" w:rsidRPr="00CC4828" w:rsidRDefault="00CC4828" w:rsidP="00CC4828">
            <w:pPr>
              <w:rPr>
                <w:b/>
              </w:rPr>
            </w:pPr>
            <w:r w:rsidRPr="00CC4828">
              <w:rPr>
                <w:b/>
              </w:rPr>
              <w:t>Личностные:</w:t>
            </w:r>
          </w:p>
          <w:p w:rsidR="00CC4828" w:rsidRPr="00CC4828" w:rsidRDefault="00CC4828" w:rsidP="00CC4828">
            <w:r w:rsidRPr="00CC4828">
              <w:t>формирование ценностных ориентиров и смысла учебной деятельности на основе развития познавательных интересов, учебных мотивов; формирование моральной самооценки; развитие доброжелательности, доверия и внимательности к людям, готовность к сотрудничеству и дружбе.</w:t>
            </w:r>
          </w:p>
          <w:p w:rsidR="00CC4828" w:rsidRPr="00CC4828" w:rsidRDefault="00CC4828" w:rsidP="00CC4828">
            <w:pPr>
              <w:pStyle w:val="10"/>
              <w:rPr>
                <w:rFonts w:ascii="Times New Roman" w:hAnsi="Times New Roman" w:cs="Times New Roman"/>
                <w:b/>
                <w:sz w:val="24"/>
                <w:szCs w:val="24"/>
              </w:rPr>
            </w:pPr>
            <w:r w:rsidRPr="00CC4828">
              <w:rPr>
                <w:rFonts w:ascii="Times New Roman" w:hAnsi="Times New Roman" w:cs="Times New Roman"/>
                <w:b/>
                <w:sz w:val="24"/>
                <w:szCs w:val="24"/>
              </w:rPr>
              <w:t>Регулятивные:</w:t>
            </w:r>
          </w:p>
          <w:p w:rsidR="00CC4828" w:rsidRPr="00CC4828" w:rsidRDefault="00CC4828" w:rsidP="00CC4828">
            <w:pPr>
              <w:pStyle w:val="10"/>
              <w:rPr>
                <w:rFonts w:ascii="Times New Roman" w:hAnsi="Times New Roman" w:cs="Times New Roman"/>
                <w:sz w:val="24"/>
                <w:szCs w:val="24"/>
              </w:rPr>
            </w:pPr>
            <w:r w:rsidRPr="00CC4828">
              <w:rPr>
                <w:rFonts w:ascii="Times New Roman" w:hAnsi="Times New Roman" w:cs="Times New Roman"/>
                <w:sz w:val="24"/>
                <w:szCs w:val="24"/>
              </w:rPr>
              <w:t xml:space="preserve">коррекция, оценка, </w:t>
            </w:r>
            <w:proofErr w:type="spellStart"/>
            <w:r w:rsidRPr="00CC4828">
              <w:rPr>
                <w:rFonts w:ascii="Times New Roman" w:hAnsi="Times New Roman" w:cs="Times New Roman"/>
                <w:sz w:val="24"/>
                <w:szCs w:val="24"/>
              </w:rPr>
              <w:t>саморегуляция</w:t>
            </w:r>
            <w:proofErr w:type="spellEnd"/>
            <w:r w:rsidRPr="00CC4828">
              <w:rPr>
                <w:rFonts w:ascii="Times New Roman" w:hAnsi="Times New Roman" w:cs="Times New Roman"/>
                <w:sz w:val="24"/>
                <w:szCs w:val="24"/>
              </w:rPr>
              <w:t>.</w:t>
            </w:r>
          </w:p>
          <w:p w:rsidR="00CC4828" w:rsidRPr="00CC4828" w:rsidRDefault="00CC4828" w:rsidP="00CC4828">
            <w:pPr>
              <w:rPr>
                <w:b/>
              </w:rPr>
            </w:pPr>
            <w:r w:rsidRPr="00CC4828">
              <w:rPr>
                <w:b/>
              </w:rPr>
              <w:t>Коммуникативные:</w:t>
            </w:r>
          </w:p>
          <w:p w:rsidR="00CC4828" w:rsidRPr="00CC4828" w:rsidRDefault="00CC4828" w:rsidP="00CC4828">
            <w:r w:rsidRPr="00CC4828">
              <w:t>умение слушать и вступать в диалог, эмоционально-позитивное отношение к процессу сотрудничества, умение интегрироваться в группу сверстников и строить продуктивное взаимодействие.</w:t>
            </w:r>
          </w:p>
          <w:p w:rsidR="00CC4828" w:rsidRPr="00CC4828" w:rsidRDefault="00CC4828" w:rsidP="00CC4828">
            <w:pPr>
              <w:rPr>
                <w:b/>
              </w:rPr>
            </w:pPr>
            <w:r w:rsidRPr="00CC4828">
              <w:rPr>
                <w:b/>
              </w:rPr>
              <w:t>Познавательные:</w:t>
            </w:r>
          </w:p>
          <w:p w:rsidR="00CC4828" w:rsidRPr="00CC4828" w:rsidRDefault="00CC4828" w:rsidP="00CC4828">
            <w:r w:rsidRPr="00CC4828">
              <w:t>поиск и выделение необходимой информации, применение методов информационного поиска.</w:t>
            </w:r>
          </w:p>
        </w:tc>
      </w:tr>
      <w:tr w:rsidR="00CC4828" w:rsidRPr="00CC4828" w:rsidTr="00CC4828">
        <w:tc>
          <w:tcPr>
            <w:tcW w:w="2235" w:type="dxa"/>
          </w:tcPr>
          <w:p w:rsidR="00CC4828" w:rsidRPr="00CC4828" w:rsidRDefault="009619F9" w:rsidP="00CC4828">
            <w:pPr>
              <w:pStyle w:val="1"/>
              <w:spacing w:after="0" w:line="240" w:lineRule="auto"/>
              <w:ind w:left="0"/>
              <w:rPr>
                <w:rFonts w:ascii="Times New Roman" w:hAnsi="Times New Roman"/>
                <w:bCs/>
                <w:color w:val="000000"/>
                <w:sz w:val="24"/>
                <w:szCs w:val="24"/>
              </w:rPr>
            </w:pPr>
            <w:r>
              <w:rPr>
                <w:rFonts w:ascii="Times New Roman" w:hAnsi="Times New Roman"/>
                <w:bCs/>
                <w:color w:val="000000"/>
                <w:sz w:val="24"/>
                <w:szCs w:val="24"/>
              </w:rPr>
              <w:lastRenderedPageBreak/>
              <w:t>Первичное з</w:t>
            </w:r>
            <w:r w:rsidR="00CC4828" w:rsidRPr="00CC4828">
              <w:rPr>
                <w:rFonts w:ascii="Times New Roman" w:hAnsi="Times New Roman"/>
                <w:bCs/>
                <w:color w:val="000000"/>
                <w:sz w:val="24"/>
                <w:szCs w:val="24"/>
              </w:rPr>
              <w:t xml:space="preserve">акрепление </w:t>
            </w:r>
            <w:proofErr w:type="gramStart"/>
            <w:r w:rsidR="00CC4828" w:rsidRPr="00CC4828">
              <w:rPr>
                <w:rFonts w:ascii="Times New Roman" w:hAnsi="Times New Roman"/>
                <w:bCs/>
                <w:color w:val="000000"/>
                <w:sz w:val="24"/>
                <w:szCs w:val="24"/>
              </w:rPr>
              <w:t>изученного</w:t>
            </w:r>
            <w:proofErr w:type="gramEnd"/>
            <w:r w:rsidR="00250D9A">
              <w:rPr>
                <w:rFonts w:ascii="Times New Roman" w:hAnsi="Times New Roman"/>
                <w:bCs/>
                <w:color w:val="000000"/>
                <w:sz w:val="24"/>
                <w:szCs w:val="24"/>
              </w:rPr>
              <w:t>.</w:t>
            </w:r>
          </w:p>
        </w:tc>
        <w:tc>
          <w:tcPr>
            <w:tcW w:w="3260" w:type="dxa"/>
          </w:tcPr>
          <w:p w:rsidR="00CC4828" w:rsidRPr="00CC4828" w:rsidRDefault="00CC4828" w:rsidP="00CC4828">
            <w:pPr>
              <w:tabs>
                <w:tab w:val="left" w:pos="227"/>
                <w:tab w:val="left" w:pos="284"/>
              </w:tabs>
              <w:rPr>
                <w:i/>
              </w:rPr>
            </w:pPr>
            <w:r w:rsidRPr="00CC4828">
              <w:rPr>
                <w:i/>
              </w:rPr>
              <w:t xml:space="preserve">Организует отработку  лексики по теме «Праздники». </w:t>
            </w:r>
          </w:p>
          <w:p w:rsidR="00CC4828" w:rsidRPr="00CC4828" w:rsidRDefault="00CC4828" w:rsidP="00CC4828">
            <w:pPr>
              <w:tabs>
                <w:tab w:val="left" w:pos="227"/>
                <w:tab w:val="left" w:pos="284"/>
              </w:tabs>
              <w:rPr>
                <w:i/>
              </w:rPr>
            </w:pPr>
            <w:r w:rsidRPr="00CC4828">
              <w:rPr>
                <w:i/>
              </w:rPr>
              <w:t xml:space="preserve">Предлагает просмотреть текст и найти в нем синонимы к словам </w:t>
            </w:r>
            <w:r w:rsidRPr="00F87D5A">
              <w:rPr>
                <w:i/>
              </w:rPr>
              <w:t>упр. 4а.</w:t>
            </w:r>
          </w:p>
          <w:p w:rsidR="00CC4828" w:rsidRPr="00CC4828" w:rsidRDefault="00CC4828" w:rsidP="00CC4828">
            <w:pPr>
              <w:tabs>
                <w:tab w:val="left" w:pos="227"/>
                <w:tab w:val="left" w:pos="284"/>
              </w:tabs>
            </w:pPr>
          </w:p>
          <w:p w:rsidR="00CC4828" w:rsidRPr="00CC4828" w:rsidRDefault="00CC4828" w:rsidP="00CC4828">
            <w:pPr>
              <w:tabs>
                <w:tab w:val="left" w:pos="227"/>
                <w:tab w:val="left" w:pos="284"/>
              </w:tabs>
              <w:rPr>
                <w:lang w:val="en-US"/>
              </w:rPr>
            </w:pPr>
            <w:r w:rsidRPr="00CC4828">
              <w:rPr>
                <w:lang w:val="en-US"/>
              </w:rPr>
              <w:t xml:space="preserve">Now let us enrich our vocabulary. Scan the text for synonyms of the words in </w:t>
            </w:r>
            <w:r w:rsidRPr="00F87D5A">
              <w:rPr>
                <w:lang w:val="en-US"/>
              </w:rPr>
              <w:t>Ex.4a.</w:t>
            </w:r>
          </w:p>
          <w:p w:rsidR="00CC4828" w:rsidRPr="00CC4828" w:rsidRDefault="00CC4828" w:rsidP="00CC4828">
            <w:pPr>
              <w:tabs>
                <w:tab w:val="left" w:pos="227"/>
                <w:tab w:val="left" w:pos="284"/>
              </w:tabs>
              <w:rPr>
                <w:lang w:val="en-US"/>
              </w:rPr>
            </w:pPr>
          </w:p>
          <w:p w:rsidR="00CC4828" w:rsidRPr="00CC4828" w:rsidRDefault="00CC4828" w:rsidP="00CC4828">
            <w:pPr>
              <w:tabs>
                <w:tab w:val="left" w:pos="227"/>
                <w:tab w:val="left" w:pos="284"/>
              </w:tabs>
              <w:rPr>
                <w:i/>
              </w:rPr>
            </w:pPr>
            <w:r w:rsidRPr="00CC4828">
              <w:rPr>
                <w:i/>
              </w:rPr>
              <w:t>Организует контроль выполнения задания.</w:t>
            </w:r>
          </w:p>
          <w:p w:rsidR="00CC4828" w:rsidRPr="00CC4828" w:rsidRDefault="00CC4828" w:rsidP="00CC4828">
            <w:pPr>
              <w:tabs>
                <w:tab w:val="left" w:pos="227"/>
                <w:tab w:val="left" w:pos="284"/>
              </w:tabs>
            </w:pPr>
          </w:p>
          <w:p w:rsidR="00CC4828" w:rsidRPr="00CC4828" w:rsidRDefault="00CC4828" w:rsidP="00CC4828">
            <w:pPr>
              <w:tabs>
                <w:tab w:val="left" w:pos="227"/>
                <w:tab w:val="left" w:pos="284"/>
              </w:tabs>
            </w:pPr>
            <w:r w:rsidRPr="00CC4828">
              <w:rPr>
                <w:lang w:val="en-US"/>
              </w:rPr>
              <w:t>Let</w:t>
            </w:r>
            <w:r w:rsidRPr="00CC4828">
              <w:t>’</w:t>
            </w:r>
            <w:r w:rsidRPr="00CC4828">
              <w:rPr>
                <w:lang w:val="en-US"/>
              </w:rPr>
              <w:t>s</w:t>
            </w:r>
            <w:r w:rsidRPr="00CC4828">
              <w:t xml:space="preserve"> </w:t>
            </w:r>
            <w:r w:rsidRPr="00CC4828">
              <w:rPr>
                <w:lang w:val="en-US"/>
              </w:rPr>
              <w:t>check</w:t>
            </w:r>
            <w:r w:rsidRPr="00CC4828">
              <w:t xml:space="preserve"> </w:t>
            </w:r>
            <w:r w:rsidRPr="00CC4828">
              <w:rPr>
                <w:lang w:val="en-US"/>
              </w:rPr>
              <w:t>your</w:t>
            </w:r>
            <w:r w:rsidRPr="00CC4828">
              <w:t xml:space="preserve"> </w:t>
            </w:r>
            <w:r w:rsidRPr="00CC4828">
              <w:rPr>
                <w:lang w:val="en-US"/>
              </w:rPr>
              <w:t>answers</w:t>
            </w:r>
            <w:r w:rsidRPr="00CC4828">
              <w:t>.</w:t>
            </w:r>
          </w:p>
          <w:p w:rsidR="00CC4828" w:rsidRPr="00CC4828" w:rsidRDefault="00CC4828" w:rsidP="00CC4828">
            <w:pPr>
              <w:tabs>
                <w:tab w:val="left" w:pos="227"/>
                <w:tab w:val="left" w:pos="284"/>
              </w:tabs>
            </w:pPr>
          </w:p>
          <w:p w:rsidR="00CC4828" w:rsidRPr="00CC4828" w:rsidRDefault="00CC4828" w:rsidP="00CC4828">
            <w:pPr>
              <w:tabs>
                <w:tab w:val="left" w:pos="227"/>
                <w:tab w:val="left" w:pos="284"/>
              </w:tabs>
            </w:pPr>
          </w:p>
          <w:p w:rsidR="00CC4828" w:rsidRPr="00CC4828" w:rsidRDefault="00CC4828" w:rsidP="00CC4828">
            <w:pPr>
              <w:tabs>
                <w:tab w:val="left" w:pos="227"/>
                <w:tab w:val="left" w:pos="284"/>
              </w:tabs>
              <w:rPr>
                <w:i/>
              </w:rPr>
            </w:pPr>
            <w:r w:rsidRPr="00CC4828">
              <w:rPr>
                <w:i/>
              </w:rPr>
              <w:t>Предлагает подобрать антонимы к подчеркнутым в тексте словам.</w:t>
            </w:r>
          </w:p>
          <w:p w:rsidR="00CC4828" w:rsidRPr="00CC4828" w:rsidRDefault="00CC4828" w:rsidP="00CC4828">
            <w:pPr>
              <w:tabs>
                <w:tab w:val="left" w:pos="227"/>
                <w:tab w:val="left" w:pos="284"/>
              </w:tabs>
              <w:rPr>
                <w:i/>
              </w:rPr>
            </w:pPr>
          </w:p>
          <w:p w:rsidR="00CC4828" w:rsidRPr="00CC4828" w:rsidRDefault="00CC4828" w:rsidP="00CC4828">
            <w:pPr>
              <w:tabs>
                <w:tab w:val="left" w:pos="227"/>
                <w:tab w:val="left" w:pos="284"/>
              </w:tabs>
              <w:rPr>
                <w:lang w:val="en-US"/>
              </w:rPr>
            </w:pPr>
            <w:r w:rsidRPr="00CC4828">
              <w:rPr>
                <w:lang w:val="en-US"/>
              </w:rPr>
              <w:t xml:space="preserve">Do you also know </w:t>
            </w:r>
            <w:proofErr w:type="gramStart"/>
            <w:r w:rsidRPr="00CC4828">
              <w:rPr>
                <w:lang w:val="en-US"/>
              </w:rPr>
              <w:t>antonyms  well</w:t>
            </w:r>
            <w:proofErr w:type="gramEnd"/>
            <w:r w:rsidRPr="00CC4828">
              <w:rPr>
                <w:lang w:val="en-US"/>
              </w:rPr>
              <w:t>? Then try to find opposites for the underlined words in the text.</w:t>
            </w:r>
          </w:p>
          <w:p w:rsidR="00CC4828" w:rsidRPr="00CC4828" w:rsidRDefault="00CC4828" w:rsidP="00CC4828">
            <w:pPr>
              <w:tabs>
                <w:tab w:val="left" w:pos="227"/>
                <w:tab w:val="left" w:pos="284"/>
              </w:tabs>
              <w:rPr>
                <w:lang w:val="en-US"/>
              </w:rPr>
            </w:pPr>
          </w:p>
          <w:p w:rsidR="00CC4828" w:rsidRPr="00CC4828" w:rsidRDefault="00CC4828" w:rsidP="00CC4828">
            <w:pPr>
              <w:tabs>
                <w:tab w:val="left" w:pos="227"/>
                <w:tab w:val="left" w:pos="284"/>
              </w:tabs>
              <w:rPr>
                <w:i/>
                <w:lang w:val="en-US"/>
              </w:rPr>
            </w:pPr>
            <w:r w:rsidRPr="00CC4828">
              <w:rPr>
                <w:i/>
              </w:rPr>
              <w:t>Организация</w:t>
            </w:r>
            <w:r w:rsidRPr="00CC4828">
              <w:rPr>
                <w:i/>
                <w:lang w:val="en-US"/>
              </w:rPr>
              <w:t xml:space="preserve"> </w:t>
            </w:r>
            <w:r w:rsidRPr="00CC4828">
              <w:rPr>
                <w:i/>
              </w:rPr>
              <w:t>контроля</w:t>
            </w:r>
            <w:r w:rsidRPr="00CC4828">
              <w:rPr>
                <w:i/>
                <w:lang w:val="en-US"/>
              </w:rPr>
              <w:t xml:space="preserve"> </w:t>
            </w:r>
            <w:r w:rsidRPr="00CC4828">
              <w:rPr>
                <w:i/>
              </w:rPr>
              <w:t>выполнения</w:t>
            </w:r>
            <w:r w:rsidRPr="00CC4828">
              <w:rPr>
                <w:i/>
                <w:lang w:val="en-US"/>
              </w:rPr>
              <w:t xml:space="preserve"> </w:t>
            </w:r>
            <w:r w:rsidRPr="00CC4828">
              <w:rPr>
                <w:i/>
              </w:rPr>
              <w:t>задания</w:t>
            </w:r>
            <w:r w:rsidRPr="00CC4828">
              <w:rPr>
                <w:i/>
                <w:lang w:val="en-US"/>
              </w:rPr>
              <w:t>.</w:t>
            </w:r>
          </w:p>
          <w:p w:rsidR="00CC4828" w:rsidRPr="00CC4828" w:rsidRDefault="00CC4828" w:rsidP="00CC4828">
            <w:pPr>
              <w:tabs>
                <w:tab w:val="left" w:pos="227"/>
                <w:tab w:val="left" w:pos="284"/>
              </w:tabs>
              <w:rPr>
                <w:lang w:val="en-US"/>
              </w:rPr>
            </w:pPr>
          </w:p>
          <w:p w:rsidR="00CC4828" w:rsidRPr="00CC4828" w:rsidRDefault="00CC4828" w:rsidP="00CC4828">
            <w:pPr>
              <w:tabs>
                <w:tab w:val="left" w:pos="227"/>
                <w:tab w:val="left" w:pos="284"/>
              </w:tabs>
              <w:rPr>
                <w:lang w:val="en-US"/>
              </w:rPr>
            </w:pPr>
            <w:r w:rsidRPr="00CC4828">
              <w:rPr>
                <w:lang w:val="en-US"/>
              </w:rPr>
              <w:t>Compare answers with your partner, after that we’ll check it all together.</w:t>
            </w:r>
          </w:p>
          <w:p w:rsidR="00CC4828" w:rsidRPr="00CC4828" w:rsidRDefault="00CC4828" w:rsidP="00CC4828">
            <w:pPr>
              <w:tabs>
                <w:tab w:val="left" w:pos="227"/>
                <w:tab w:val="left" w:pos="284"/>
              </w:tabs>
              <w:rPr>
                <w:lang w:val="en-US"/>
              </w:rPr>
            </w:pPr>
          </w:p>
          <w:p w:rsidR="00CC4828" w:rsidRPr="00CC4828" w:rsidRDefault="00CC4828" w:rsidP="00CC4828">
            <w:pPr>
              <w:tabs>
                <w:tab w:val="left" w:pos="227"/>
                <w:tab w:val="left" w:pos="284"/>
              </w:tabs>
              <w:rPr>
                <w:lang w:val="en-US"/>
              </w:rPr>
            </w:pPr>
          </w:p>
          <w:p w:rsidR="00CC4828" w:rsidRPr="00CC4828" w:rsidRDefault="00CC4828" w:rsidP="00CC4828">
            <w:pPr>
              <w:tabs>
                <w:tab w:val="left" w:pos="227"/>
                <w:tab w:val="left" w:pos="284"/>
              </w:tabs>
              <w:rPr>
                <w:i/>
              </w:rPr>
            </w:pPr>
            <w:r w:rsidRPr="00CC4828">
              <w:rPr>
                <w:i/>
              </w:rPr>
              <w:t xml:space="preserve">Предлагает сделать правильный выбор слов </w:t>
            </w:r>
            <w:r w:rsidRPr="00F87D5A">
              <w:rPr>
                <w:i/>
              </w:rPr>
              <w:t>в упр. 6.</w:t>
            </w:r>
          </w:p>
          <w:p w:rsidR="00CC4828" w:rsidRPr="00CC4828" w:rsidRDefault="00CC4828" w:rsidP="00CC4828">
            <w:pPr>
              <w:tabs>
                <w:tab w:val="left" w:pos="227"/>
                <w:tab w:val="left" w:pos="284"/>
              </w:tabs>
            </w:pPr>
          </w:p>
          <w:p w:rsidR="00CC4828" w:rsidRPr="00CC4828" w:rsidRDefault="00CC4828" w:rsidP="00CC4828">
            <w:pPr>
              <w:tabs>
                <w:tab w:val="left" w:pos="227"/>
                <w:tab w:val="left" w:pos="284"/>
              </w:tabs>
              <w:rPr>
                <w:lang w:val="en-US"/>
              </w:rPr>
            </w:pPr>
            <w:r w:rsidRPr="00CC4828">
              <w:rPr>
                <w:lang w:val="en-US"/>
              </w:rPr>
              <w:t>It’s time to sho</w:t>
            </w:r>
            <w:r w:rsidR="00BB5FC1">
              <w:rPr>
                <w:lang w:val="en-US"/>
              </w:rPr>
              <w:t>w how successfully you can choose</w:t>
            </w:r>
            <w:r w:rsidRPr="00CC4828">
              <w:rPr>
                <w:lang w:val="en-US"/>
              </w:rPr>
              <w:t xml:space="preserve"> the correct words in Ex.6.</w:t>
            </w:r>
          </w:p>
          <w:p w:rsidR="00CC4828" w:rsidRPr="00CC4828" w:rsidRDefault="00CC4828" w:rsidP="00CC4828">
            <w:pPr>
              <w:tabs>
                <w:tab w:val="left" w:pos="227"/>
                <w:tab w:val="left" w:pos="284"/>
              </w:tabs>
              <w:rPr>
                <w:lang w:val="en-US"/>
              </w:rPr>
            </w:pPr>
          </w:p>
          <w:p w:rsidR="00CC4828" w:rsidRPr="00CC4828" w:rsidRDefault="00CC4828" w:rsidP="00CC4828">
            <w:pPr>
              <w:tabs>
                <w:tab w:val="left" w:pos="227"/>
                <w:tab w:val="left" w:pos="284"/>
              </w:tabs>
              <w:rPr>
                <w:i/>
              </w:rPr>
            </w:pPr>
            <w:r w:rsidRPr="00CC4828">
              <w:rPr>
                <w:i/>
              </w:rPr>
              <w:t>Организация контроля выполнения задания.</w:t>
            </w:r>
          </w:p>
          <w:p w:rsidR="00CC4828" w:rsidRPr="00CC4828" w:rsidRDefault="00CC4828" w:rsidP="00CC4828">
            <w:pPr>
              <w:tabs>
                <w:tab w:val="left" w:pos="227"/>
                <w:tab w:val="left" w:pos="284"/>
              </w:tabs>
            </w:pPr>
          </w:p>
          <w:p w:rsidR="00CC4828" w:rsidRPr="00CC4828" w:rsidRDefault="00CC4828" w:rsidP="00CC4828">
            <w:pPr>
              <w:tabs>
                <w:tab w:val="left" w:pos="227"/>
                <w:tab w:val="left" w:pos="284"/>
              </w:tabs>
              <w:rPr>
                <w:i/>
              </w:rPr>
            </w:pPr>
            <w:r w:rsidRPr="00CC4828">
              <w:rPr>
                <w:i/>
              </w:rPr>
              <w:t>Предлаг</w:t>
            </w:r>
            <w:r w:rsidR="00BB5FC1">
              <w:rPr>
                <w:i/>
              </w:rPr>
              <w:t>ает учащимся прочитать текст</w:t>
            </w:r>
            <w:r w:rsidR="00BB5FC1" w:rsidRPr="00BB5FC1">
              <w:rPr>
                <w:i/>
              </w:rPr>
              <w:t xml:space="preserve"> </w:t>
            </w:r>
            <w:r w:rsidR="00BB5FC1">
              <w:rPr>
                <w:i/>
              </w:rPr>
              <w:t>о себе</w:t>
            </w:r>
            <w:r w:rsidRPr="00CC4828">
              <w:rPr>
                <w:i/>
              </w:rPr>
              <w:t>, а затем в парах рассказать друг другу о двух сам</w:t>
            </w:r>
            <w:r w:rsidR="00BB5FC1">
              <w:rPr>
                <w:i/>
              </w:rPr>
              <w:t xml:space="preserve">ых ярких </w:t>
            </w:r>
            <w:r w:rsidRPr="00CC4828">
              <w:rPr>
                <w:i/>
              </w:rPr>
              <w:t xml:space="preserve"> моментах каждого праздника. Во время выполнения данного задания учитель подходит к каждой паре, слушает, помогает при необходимости.</w:t>
            </w:r>
          </w:p>
          <w:p w:rsidR="00CC4828" w:rsidRPr="00CC4828" w:rsidRDefault="00CC4828" w:rsidP="00CC4828">
            <w:pPr>
              <w:tabs>
                <w:tab w:val="left" w:pos="227"/>
                <w:tab w:val="left" w:pos="284"/>
              </w:tabs>
            </w:pPr>
          </w:p>
          <w:p w:rsidR="00CC4828" w:rsidRPr="00CC4828" w:rsidRDefault="00CC4828" w:rsidP="00CC4828">
            <w:pPr>
              <w:tabs>
                <w:tab w:val="left" w:pos="227"/>
                <w:tab w:val="left" w:pos="284"/>
              </w:tabs>
              <w:rPr>
                <w:lang w:val="en-US"/>
              </w:rPr>
            </w:pPr>
            <w:r w:rsidRPr="00CC4828">
              <w:rPr>
                <w:lang w:val="en-US"/>
              </w:rPr>
              <w:t>Now read the text for yourselves and then tell your partners two things you remember about each festival.</w:t>
            </w:r>
          </w:p>
          <w:p w:rsidR="00CC4828" w:rsidRPr="00CC4828" w:rsidRDefault="00CC4828" w:rsidP="00CC4828">
            <w:pPr>
              <w:tabs>
                <w:tab w:val="left" w:pos="227"/>
                <w:tab w:val="left" w:pos="284"/>
              </w:tabs>
              <w:rPr>
                <w:lang w:val="en-US"/>
              </w:rPr>
            </w:pPr>
          </w:p>
        </w:tc>
        <w:tc>
          <w:tcPr>
            <w:tcW w:w="3118" w:type="dxa"/>
          </w:tcPr>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pPr>
              <w:rPr>
                <w:lang w:val="en-US"/>
              </w:rPr>
            </w:pPr>
          </w:p>
          <w:p w:rsidR="00CC4828" w:rsidRPr="00CC4828" w:rsidRDefault="00CC4828" w:rsidP="00CC4828">
            <w:r w:rsidRPr="00CC4828">
              <w:t xml:space="preserve">Ищут в тексте синонимы к словам </w:t>
            </w:r>
            <w:r w:rsidRPr="00F87D5A">
              <w:t>упр. 4а.</w:t>
            </w:r>
          </w:p>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r w:rsidRPr="00CC4828">
              <w:t>Проверяют правильность выполнения задания.</w:t>
            </w:r>
          </w:p>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r w:rsidRPr="00CC4828">
              <w:t>Подбирают антонимы к подчеркнутым в тексте словам.</w:t>
            </w:r>
          </w:p>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r w:rsidRPr="00CC4828">
              <w:t>Проверяют правильность выполнения задания сначала в парах, затем все вместе.</w:t>
            </w:r>
          </w:p>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r w:rsidRPr="00CC4828">
              <w:t>Работают над правильным выбором слов в упр.6.</w:t>
            </w:r>
          </w:p>
          <w:p w:rsidR="00CC4828" w:rsidRPr="00CC4828" w:rsidRDefault="00CC4828" w:rsidP="00CC4828"/>
          <w:p w:rsidR="00CC4828" w:rsidRPr="00CC4828" w:rsidRDefault="00CC4828" w:rsidP="00CC4828"/>
          <w:p w:rsidR="00CC4828" w:rsidRPr="00CC4828" w:rsidRDefault="00CC4828" w:rsidP="00CC4828">
            <w:r w:rsidRPr="00CC4828">
              <w:t>Проверяют правильность выполнения задания.</w:t>
            </w:r>
          </w:p>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r w:rsidRPr="00CC4828">
              <w:t>Читают текст, в парах рассказывают друг другу о том, что им больше всего запомнилось о праздниках.</w:t>
            </w:r>
          </w:p>
        </w:tc>
        <w:tc>
          <w:tcPr>
            <w:tcW w:w="6427" w:type="dxa"/>
            <w:gridSpan w:val="2"/>
          </w:tcPr>
          <w:p w:rsidR="00CC4828" w:rsidRPr="00CC4828" w:rsidRDefault="00CC4828" w:rsidP="00CC4828">
            <w:pPr>
              <w:rPr>
                <w:b/>
              </w:rPr>
            </w:pPr>
            <w:r w:rsidRPr="00CC4828">
              <w:rPr>
                <w:b/>
              </w:rPr>
              <w:lastRenderedPageBreak/>
              <w:t>Личностные:</w:t>
            </w:r>
          </w:p>
          <w:p w:rsidR="00CC4828" w:rsidRPr="00CC4828" w:rsidRDefault="00CC4828" w:rsidP="00CC4828">
            <w:r w:rsidRPr="00CC4828">
              <w:t>уважительное отношение к ошибкам одноклассников, независимость и критичность мышления.</w:t>
            </w:r>
          </w:p>
          <w:p w:rsidR="00CC4828" w:rsidRPr="00CC4828" w:rsidRDefault="00CC4828" w:rsidP="00CC4828">
            <w:pPr>
              <w:rPr>
                <w:b/>
              </w:rPr>
            </w:pPr>
            <w:r w:rsidRPr="00CC4828">
              <w:rPr>
                <w:b/>
              </w:rPr>
              <w:t>Регулятивные:</w:t>
            </w:r>
          </w:p>
          <w:p w:rsidR="00CC4828" w:rsidRPr="00CC4828" w:rsidRDefault="00CC4828" w:rsidP="00CC4828">
            <w:r w:rsidRPr="00CC4828">
              <w:t>контроль, коррекция.</w:t>
            </w:r>
          </w:p>
          <w:p w:rsidR="00CC4828" w:rsidRPr="00CC4828" w:rsidRDefault="00CC4828" w:rsidP="00CC4828">
            <w:pPr>
              <w:jc w:val="both"/>
              <w:rPr>
                <w:b/>
              </w:rPr>
            </w:pPr>
            <w:r w:rsidRPr="00CC4828">
              <w:rPr>
                <w:b/>
              </w:rPr>
              <w:t>Познавательные:</w:t>
            </w:r>
          </w:p>
          <w:p w:rsidR="00CC4828" w:rsidRPr="00CC4828" w:rsidRDefault="00CC4828" w:rsidP="00CC4828">
            <w:pPr>
              <w:jc w:val="both"/>
            </w:pPr>
            <w:r w:rsidRPr="00CC4828">
              <w:t>смысловое чтение как осмысление цели чтения; умение адекватно, сжато, выборочно передавать содержание текста.</w:t>
            </w:r>
          </w:p>
          <w:p w:rsidR="00CC4828" w:rsidRPr="00CC4828" w:rsidRDefault="00CC4828" w:rsidP="00CC4828">
            <w:pPr>
              <w:jc w:val="both"/>
              <w:rPr>
                <w:b/>
              </w:rPr>
            </w:pPr>
            <w:r w:rsidRPr="00CC4828">
              <w:rPr>
                <w:b/>
              </w:rPr>
              <w:t>Коммуникативные:</w:t>
            </w:r>
          </w:p>
          <w:p w:rsidR="00CC4828" w:rsidRPr="00CC4828" w:rsidRDefault="00CC4828" w:rsidP="00CC4828">
            <w:pPr>
              <w:jc w:val="both"/>
            </w:pPr>
            <w:r w:rsidRPr="00CC4828">
              <w:t>Владение определенными вербальными и невербальными средствами общения; эмоционально-позитивное отношение к процессу сотрудничества; умение слушать собеседника; взаимоконтроль и взаимопомощь по ходу выполнения задания; способность строить понятные высказывания.</w:t>
            </w:r>
          </w:p>
        </w:tc>
      </w:tr>
      <w:tr w:rsidR="00CC4828" w:rsidRPr="00CC4828" w:rsidTr="00CC4828">
        <w:trPr>
          <w:trHeight w:val="251"/>
        </w:trPr>
        <w:tc>
          <w:tcPr>
            <w:tcW w:w="2235" w:type="dxa"/>
          </w:tcPr>
          <w:p w:rsidR="00CC4828" w:rsidRPr="00CC4828" w:rsidRDefault="00CC4828" w:rsidP="00CC4828">
            <w:r w:rsidRPr="00CC4828">
              <w:lastRenderedPageBreak/>
              <w:t>Творческое применение  знаний</w:t>
            </w:r>
            <w:r w:rsidR="00250D9A">
              <w:t>. Самостоятельная работа,  с самопроверкой по эталону, самоанализ. Включение нового знания в систему знаний.</w:t>
            </w:r>
          </w:p>
          <w:p w:rsidR="00CC4828" w:rsidRPr="00CC4828" w:rsidRDefault="00CC4828" w:rsidP="00CC4828"/>
        </w:tc>
        <w:tc>
          <w:tcPr>
            <w:tcW w:w="3260" w:type="dxa"/>
          </w:tcPr>
          <w:p w:rsidR="00CC4828" w:rsidRPr="00CC4828" w:rsidRDefault="00CC4828" w:rsidP="00CC4828">
            <w:pPr>
              <w:rPr>
                <w:i/>
              </w:rPr>
            </w:pPr>
            <w:r w:rsidRPr="00CC4828">
              <w:rPr>
                <w:i/>
              </w:rPr>
              <w:t>Предлагает учащимся подготовить и разыграть в парах интервью между журналистом и участником одного из изученных на уроке праздников.</w:t>
            </w:r>
          </w:p>
          <w:p w:rsidR="00CC4828" w:rsidRPr="00CC4828" w:rsidRDefault="00CC4828" w:rsidP="00CC4828"/>
          <w:p w:rsidR="00CC4828" w:rsidRPr="00CC4828" w:rsidRDefault="00CC4828" w:rsidP="00CC4828">
            <w:pPr>
              <w:rPr>
                <w:lang w:val="en-US"/>
              </w:rPr>
            </w:pPr>
            <w:r w:rsidRPr="00CC4828">
              <w:rPr>
                <w:lang w:val="en-US"/>
              </w:rPr>
              <w:t xml:space="preserve">As Shakespeare said long ago “All’s well that ends well”. Our last activity is a creative one. You’ll have to work in pairs. Imagine that one of you is a journalist reporting on one of the festivals in Ex.2, the other one is taking part in it. </w:t>
            </w:r>
            <w:r w:rsidRPr="00CC4828">
              <w:rPr>
                <w:lang w:val="en-US"/>
              </w:rPr>
              <w:lastRenderedPageBreak/>
              <w:t>Prepare questions and act out your interview. Try to act like real actors and actresses.</w:t>
            </w:r>
          </w:p>
          <w:p w:rsidR="00CC4828" w:rsidRPr="00CC4828" w:rsidRDefault="00CC4828" w:rsidP="00CC4828">
            <w:pPr>
              <w:rPr>
                <w:lang w:val="en-US"/>
              </w:rPr>
            </w:pPr>
          </w:p>
          <w:p w:rsidR="00CC4828" w:rsidRPr="00CC4828" w:rsidRDefault="00CC4828" w:rsidP="00CC4828">
            <w:pPr>
              <w:rPr>
                <w:i/>
              </w:rPr>
            </w:pPr>
            <w:r w:rsidRPr="00CC4828">
              <w:rPr>
                <w:i/>
              </w:rPr>
              <w:t>Контролирует подготовку интервью, помогает в случае необходимости.</w:t>
            </w:r>
          </w:p>
          <w:p w:rsidR="00CC4828" w:rsidRPr="00CC4828" w:rsidRDefault="00CC4828" w:rsidP="00CC4828">
            <w:r w:rsidRPr="00CC4828">
              <w:rPr>
                <w:i/>
              </w:rPr>
              <w:t>Вы</w:t>
            </w:r>
            <w:r w:rsidR="00BB5FC1">
              <w:rPr>
                <w:i/>
              </w:rPr>
              <w:t xml:space="preserve">зывает несколько пар к доске </w:t>
            </w:r>
            <w:r w:rsidRPr="00CC4828">
              <w:rPr>
                <w:i/>
              </w:rPr>
              <w:t>инсценировать диалог.</w:t>
            </w:r>
            <w:r w:rsidRPr="00CC4828">
              <w:t xml:space="preserve"> </w:t>
            </w:r>
          </w:p>
        </w:tc>
        <w:tc>
          <w:tcPr>
            <w:tcW w:w="3118" w:type="dxa"/>
          </w:tcPr>
          <w:p w:rsidR="00CC4828" w:rsidRPr="00CC4828" w:rsidRDefault="00CC4828" w:rsidP="00CC4828">
            <w:r w:rsidRPr="00CC4828">
              <w:lastRenderedPageBreak/>
              <w:t>Готовят и разыгрывают интервью в парах.</w:t>
            </w:r>
          </w:p>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r w:rsidRPr="00CC4828">
              <w:t>Несколько пар отвечают у доски.</w:t>
            </w:r>
          </w:p>
        </w:tc>
        <w:tc>
          <w:tcPr>
            <w:tcW w:w="6427" w:type="dxa"/>
            <w:gridSpan w:val="2"/>
          </w:tcPr>
          <w:p w:rsidR="00CC4828" w:rsidRPr="00CC4828" w:rsidRDefault="00CC4828" w:rsidP="00CC4828">
            <w:pPr>
              <w:rPr>
                <w:b/>
              </w:rPr>
            </w:pPr>
            <w:r w:rsidRPr="00CC4828">
              <w:rPr>
                <w:b/>
              </w:rPr>
              <w:lastRenderedPageBreak/>
              <w:t>Личностные:</w:t>
            </w:r>
          </w:p>
          <w:p w:rsidR="00CC4828" w:rsidRPr="00CC4828" w:rsidRDefault="00CC4828" w:rsidP="00CC4828">
            <w:proofErr w:type="gramStart"/>
            <w:r w:rsidRPr="00CC4828">
              <w:t>формирование единого целостного образа мира при разнообразии культур, национальностей; отказ от деления на «своих» и «чужих»; уважение истории и культуры всех народов; развитие толерантности; развитие готовности к сотрудничеству; формирование чувства прекрасного и эстетических чувств на основе знакомства с мировой культурой.</w:t>
            </w:r>
            <w:proofErr w:type="gramEnd"/>
          </w:p>
          <w:p w:rsidR="00CC4828" w:rsidRPr="00CC4828" w:rsidRDefault="00CC4828" w:rsidP="00CC4828">
            <w:pPr>
              <w:snapToGrid w:val="0"/>
              <w:rPr>
                <w:b/>
              </w:rPr>
            </w:pPr>
            <w:r w:rsidRPr="00CC4828">
              <w:rPr>
                <w:b/>
              </w:rPr>
              <w:t xml:space="preserve">Регулятивные: </w:t>
            </w:r>
          </w:p>
          <w:p w:rsidR="00CC4828" w:rsidRPr="00CC4828" w:rsidRDefault="00CC4828" w:rsidP="00CC4828">
            <w:pPr>
              <w:snapToGrid w:val="0"/>
            </w:pPr>
            <w:r w:rsidRPr="00CC4828">
              <w:t>контроль, коррекция, оценка.</w:t>
            </w:r>
          </w:p>
          <w:p w:rsidR="00CC4828" w:rsidRPr="00CC4828" w:rsidRDefault="00CC4828" w:rsidP="00CC4828">
            <w:pPr>
              <w:snapToGrid w:val="0"/>
            </w:pPr>
            <w:r w:rsidRPr="00CC4828">
              <w:t>принимать и осуществлять учебную задачу</w:t>
            </w:r>
          </w:p>
          <w:p w:rsidR="00CC4828" w:rsidRPr="00CC4828" w:rsidRDefault="00CC4828" w:rsidP="00CC4828">
            <w:pPr>
              <w:rPr>
                <w:b/>
              </w:rPr>
            </w:pPr>
            <w:r w:rsidRPr="00CC4828">
              <w:rPr>
                <w:b/>
              </w:rPr>
              <w:t>Познавательные:</w:t>
            </w:r>
          </w:p>
          <w:p w:rsidR="00CC4828" w:rsidRPr="00CC4828" w:rsidRDefault="00CC4828" w:rsidP="00CC4828">
            <w:r w:rsidRPr="00CC4828">
              <w:t>осознанное и произвольное построение речевого высказывания в устной форме.</w:t>
            </w:r>
          </w:p>
          <w:p w:rsidR="00CC4828" w:rsidRPr="00CC4828" w:rsidRDefault="00CC4828" w:rsidP="00CC4828">
            <w:pPr>
              <w:rPr>
                <w:b/>
              </w:rPr>
            </w:pPr>
            <w:r w:rsidRPr="00CC4828">
              <w:rPr>
                <w:b/>
              </w:rPr>
              <w:t>Коммуникативные:</w:t>
            </w:r>
          </w:p>
          <w:p w:rsidR="00CC4828" w:rsidRPr="00CC4828" w:rsidRDefault="00CC4828" w:rsidP="00CC4828">
            <w:r w:rsidRPr="00CC4828">
              <w:lastRenderedPageBreak/>
              <w:t>эмоционально-позитивное отношение к процессу сотрудничества; ориентация на партнера по общению; умение слушать собеседника, согласовывать усилия по решению учебной задачи, договариваться и приходить к общему мнению в совместной деятельности, строить понятные для собеседника высказывания.</w:t>
            </w:r>
          </w:p>
        </w:tc>
      </w:tr>
      <w:tr w:rsidR="00CC4828" w:rsidRPr="00CC4828" w:rsidTr="00CC4828">
        <w:tc>
          <w:tcPr>
            <w:tcW w:w="2235" w:type="dxa"/>
          </w:tcPr>
          <w:p w:rsidR="00CC4828" w:rsidRPr="00CC4828" w:rsidRDefault="009619F9" w:rsidP="00CC4828">
            <w:r>
              <w:lastRenderedPageBreak/>
              <w:t>Информация о домашнем</w:t>
            </w:r>
            <w:r w:rsidR="00CC4828" w:rsidRPr="00CC4828">
              <w:t xml:space="preserve"> задани</w:t>
            </w:r>
            <w:r>
              <w:t>и, инструктаж по выполнению.</w:t>
            </w:r>
          </w:p>
        </w:tc>
        <w:tc>
          <w:tcPr>
            <w:tcW w:w="3260" w:type="dxa"/>
          </w:tcPr>
          <w:p w:rsidR="00CC4828" w:rsidRPr="00CC4828" w:rsidRDefault="00CC4828" w:rsidP="00CC4828">
            <w:pPr>
              <w:jc w:val="both"/>
              <w:rPr>
                <w:i/>
              </w:rPr>
            </w:pPr>
            <w:r w:rsidRPr="00CC4828">
              <w:rPr>
                <w:i/>
              </w:rPr>
              <w:t>Предлагает дифференцированное  домашнее задание и комментирует его содержание: на выбор в письменной форме сделать описание одного из праздников в нашей стране, либо создать короткое видео на ту же тему.</w:t>
            </w:r>
          </w:p>
          <w:p w:rsidR="00CC4828" w:rsidRPr="00CC4828" w:rsidRDefault="00CC4828" w:rsidP="00CC4828">
            <w:pPr>
              <w:jc w:val="both"/>
            </w:pPr>
          </w:p>
          <w:p w:rsidR="00CC4828" w:rsidRPr="00CC4828" w:rsidRDefault="00CC4828" w:rsidP="00CC4828">
            <w:pPr>
              <w:jc w:val="both"/>
              <w:rPr>
                <w:lang w:val="en-US"/>
              </w:rPr>
            </w:pPr>
            <w:r w:rsidRPr="00CC4828">
              <w:rPr>
                <w:lang w:val="en-US"/>
              </w:rPr>
              <w:t xml:space="preserve">Our lesson is quickly coming to its end. I’d like to say a few words about your homework for the next lesson. You’ve got a choice. You can either think of a festival in our country and write a short paragraph about it or make a short video about a celebration in our country. </w:t>
            </w:r>
          </w:p>
          <w:p w:rsidR="00CC4828" w:rsidRPr="00CC4828" w:rsidRDefault="00CC4828" w:rsidP="00CC4828">
            <w:pPr>
              <w:jc w:val="both"/>
              <w:rPr>
                <w:lang w:val="en-US"/>
              </w:rPr>
            </w:pPr>
          </w:p>
          <w:p w:rsidR="00CC4828" w:rsidRPr="00CC4828" w:rsidRDefault="00CC4828" w:rsidP="00CC4828">
            <w:pPr>
              <w:jc w:val="both"/>
              <w:rPr>
                <w:i/>
              </w:rPr>
            </w:pPr>
            <w:r w:rsidRPr="00CC4828">
              <w:rPr>
                <w:i/>
              </w:rPr>
              <w:t>В заключение  в качестве образца для выполнения домашнего задания демонстрируется видео “</w:t>
            </w:r>
            <w:r w:rsidRPr="00CC4828">
              <w:rPr>
                <w:i/>
                <w:lang w:val="en-US"/>
              </w:rPr>
              <w:t>Unusual</w:t>
            </w:r>
            <w:r w:rsidRPr="00CC4828">
              <w:rPr>
                <w:i/>
              </w:rPr>
              <w:t xml:space="preserve"> </w:t>
            </w:r>
            <w:r w:rsidRPr="00CC4828">
              <w:rPr>
                <w:i/>
                <w:lang w:val="en-US"/>
              </w:rPr>
              <w:t>Festivals</w:t>
            </w:r>
            <w:r w:rsidRPr="00CC4828">
              <w:rPr>
                <w:i/>
              </w:rPr>
              <w:t xml:space="preserve"> </w:t>
            </w:r>
            <w:r w:rsidRPr="00CC4828">
              <w:rPr>
                <w:i/>
                <w:lang w:val="en-US"/>
              </w:rPr>
              <w:t>Around</w:t>
            </w:r>
            <w:r w:rsidRPr="00CC4828">
              <w:rPr>
                <w:i/>
              </w:rPr>
              <w:t xml:space="preserve"> </w:t>
            </w:r>
            <w:r w:rsidRPr="00CC4828">
              <w:rPr>
                <w:i/>
                <w:lang w:val="en-US"/>
              </w:rPr>
              <w:t>The</w:t>
            </w:r>
            <w:r w:rsidRPr="00CC4828">
              <w:rPr>
                <w:i/>
              </w:rPr>
              <w:t xml:space="preserve"> </w:t>
            </w:r>
            <w:r w:rsidRPr="00CC4828">
              <w:rPr>
                <w:i/>
                <w:lang w:val="en-US"/>
              </w:rPr>
              <w:t>World</w:t>
            </w:r>
            <w:r w:rsidRPr="00CC4828">
              <w:rPr>
                <w:i/>
              </w:rPr>
              <w:t>”.</w:t>
            </w:r>
          </w:p>
          <w:p w:rsidR="00CC4828" w:rsidRPr="00CC4828" w:rsidRDefault="00CC4828" w:rsidP="00CC4828">
            <w:pPr>
              <w:jc w:val="both"/>
            </w:pPr>
          </w:p>
          <w:p w:rsidR="00CC4828" w:rsidRDefault="00CC4828" w:rsidP="00CC4828">
            <w:pPr>
              <w:jc w:val="both"/>
            </w:pPr>
          </w:p>
          <w:p w:rsidR="00BB5FC1" w:rsidRPr="00CC4828" w:rsidRDefault="00BB5FC1" w:rsidP="00CC4828">
            <w:pPr>
              <w:jc w:val="both"/>
            </w:pPr>
          </w:p>
          <w:p w:rsidR="00CC4828" w:rsidRPr="00CC4828" w:rsidRDefault="00CC4828" w:rsidP="00CC4828">
            <w:pPr>
              <w:jc w:val="both"/>
            </w:pPr>
          </w:p>
        </w:tc>
        <w:tc>
          <w:tcPr>
            <w:tcW w:w="3118" w:type="dxa"/>
          </w:tcPr>
          <w:p w:rsidR="00CC4828" w:rsidRPr="00CC4828" w:rsidRDefault="00CC4828" w:rsidP="00CC4828">
            <w:r w:rsidRPr="00CC4828">
              <w:lastRenderedPageBreak/>
              <w:t>Записывают домашнее задание.</w:t>
            </w:r>
          </w:p>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p w:rsidR="00CC4828" w:rsidRPr="00CC4828" w:rsidRDefault="00CC4828" w:rsidP="00CC4828">
            <w:r w:rsidRPr="00CC4828">
              <w:t>Смотрят видеосюжет.</w:t>
            </w:r>
          </w:p>
        </w:tc>
        <w:tc>
          <w:tcPr>
            <w:tcW w:w="6427" w:type="dxa"/>
            <w:gridSpan w:val="2"/>
          </w:tcPr>
          <w:p w:rsidR="00CC4828" w:rsidRPr="00CC4828" w:rsidRDefault="00CC4828" w:rsidP="00CC4828">
            <w:pPr>
              <w:pStyle w:val="a4"/>
              <w:tabs>
                <w:tab w:val="left" w:pos="227"/>
                <w:tab w:val="left" w:pos="284"/>
              </w:tabs>
              <w:spacing w:before="0" w:beforeAutospacing="0" w:after="0" w:afterAutospacing="0"/>
              <w:rPr>
                <w:b/>
              </w:rPr>
            </w:pPr>
            <w:r w:rsidRPr="00CC4828">
              <w:rPr>
                <w:b/>
              </w:rPr>
              <w:t>Личностные:</w:t>
            </w:r>
          </w:p>
          <w:p w:rsidR="00CC4828" w:rsidRPr="00CC4828" w:rsidRDefault="00CC4828" w:rsidP="00CC4828">
            <w:pPr>
              <w:pStyle w:val="a4"/>
              <w:tabs>
                <w:tab w:val="left" w:pos="227"/>
                <w:tab w:val="left" w:pos="284"/>
              </w:tabs>
              <w:spacing w:before="0" w:beforeAutospacing="0" w:after="0" w:afterAutospacing="0"/>
            </w:pPr>
            <w:r w:rsidRPr="00CC4828">
              <w:t>Формирование гражданской идентичности личности: чувства сопричастности своей Родине, народу и истории и гордости за них; формирование картины мира культуры как порождения трудовой предметно-преобразующей деятельности человека.</w:t>
            </w:r>
          </w:p>
          <w:p w:rsidR="00CC4828" w:rsidRPr="00CC4828" w:rsidRDefault="00CC4828" w:rsidP="00CC4828">
            <w:pPr>
              <w:rPr>
                <w:b/>
              </w:rPr>
            </w:pPr>
            <w:r w:rsidRPr="00CC4828">
              <w:rPr>
                <w:b/>
              </w:rPr>
              <w:t>Коммуникативные:</w:t>
            </w:r>
          </w:p>
          <w:p w:rsidR="00CC4828" w:rsidRPr="00CC4828" w:rsidRDefault="00CC4828" w:rsidP="00CC4828">
            <w:r w:rsidRPr="00CC4828">
              <w:t xml:space="preserve">эмоционально-позитивное отношение к процессу сотрудничества. </w:t>
            </w:r>
          </w:p>
        </w:tc>
      </w:tr>
      <w:tr w:rsidR="00CC4828" w:rsidRPr="00CC4828" w:rsidTr="00CC4828">
        <w:tc>
          <w:tcPr>
            <w:tcW w:w="2235" w:type="dxa"/>
          </w:tcPr>
          <w:p w:rsidR="00CC4828" w:rsidRPr="00CC4828" w:rsidRDefault="00CC4828" w:rsidP="00CC4828">
            <w:r w:rsidRPr="00CC4828">
              <w:lastRenderedPageBreak/>
              <w:t>Рефлексия</w:t>
            </w:r>
            <w:r w:rsidR="009619F9">
              <w:t xml:space="preserve">. Подведение итогов. </w:t>
            </w:r>
          </w:p>
        </w:tc>
        <w:tc>
          <w:tcPr>
            <w:tcW w:w="3260" w:type="dxa"/>
          </w:tcPr>
          <w:p w:rsidR="00CC4828" w:rsidRPr="00250D9A" w:rsidRDefault="00CC4828" w:rsidP="00CC4828">
            <w:pPr>
              <w:jc w:val="both"/>
              <w:rPr>
                <w:i/>
                <w:lang w:val="en-US"/>
              </w:rPr>
            </w:pPr>
            <w:r w:rsidRPr="00CC4828">
              <w:rPr>
                <w:i/>
              </w:rPr>
              <w:t>Предлагает учащимс</w:t>
            </w:r>
            <w:r w:rsidR="00BB5FC1">
              <w:rPr>
                <w:i/>
              </w:rPr>
              <w:t xml:space="preserve">я заполнить листы самооценки. </w:t>
            </w:r>
            <w:r w:rsidR="00BB5FC1" w:rsidRPr="00250D9A">
              <w:rPr>
                <w:i/>
                <w:lang w:val="en-US"/>
              </w:rPr>
              <w:t>(</w:t>
            </w:r>
            <w:r w:rsidRPr="00250D9A">
              <w:rPr>
                <w:i/>
                <w:lang w:val="en-US"/>
              </w:rPr>
              <w:t xml:space="preserve"> </w:t>
            </w:r>
            <w:r w:rsidRPr="00CC4828">
              <w:rPr>
                <w:i/>
              </w:rPr>
              <w:t>Приложение</w:t>
            </w:r>
            <w:r w:rsidR="00BB5FC1" w:rsidRPr="00250D9A">
              <w:rPr>
                <w:i/>
                <w:lang w:val="en-US"/>
              </w:rPr>
              <w:t>)</w:t>
            </w:r>
          </w:p>
          <w:p w:rsidR="00CC4828" w:rsidRPr="00250D9A" w:rsidRDefault="00CC4828" w:rsidP="00CC4828">
            <w:pPr>
              <w:jc w:val="both"/>
              <w:rPr>
                <w:i/>
                <w:lang w:val="en-US"/>
              </w:rPr>
            </w:pPr>
          </w:p>
          <w:p w:rsidR="00CC4828" w:rsidRPr="00250D9A" w:rsidRDefault="00CC4828" w:rsidP="00CC4828">
            <w:pPr>
              <w:jc w:val="both"/>
              <w:rPr>
                <w:i/>
                <w:lang w:val="en-US"/>
              </w:rPr>
            </w:pPr>
            <w:r w:rsidRPr="00CC4828">
              <w:rPr>
                <w:i/>
              </w:rPr>
              <w:t>Прощается</w:t>
            </w:r>
            <w:r w:rsidRPr="00250D9A">
              <w:rPr>
                <w:i/>
                <w:lang w:val="en-US"/>
              </w:rPr>
              <w:t>.</w:t>
            </w:r>
          </w:p>
          <w:p w:rsidR="00CC4828" w:rsidRPr="00250D9A" w:rsidRDefault="00CC4828" w:rsidP="00CC4828">
            <w:pPr>
              <w:jc w:val="both"/>
              <w:rPr>
                <w:i/>
                <w:lang w:val="en-US"/>
              </w:rPr>
            </w:pPr>
          </w:p>
          <w:p w:rsidR="00CC4828" w:rsidRPr="00CC4828" w:rsidRDefault="00CC4828" w:rsidP="00CC4828">
            <w:pPr>
              <w:jc w:val="both"/>
              <w:rPr>
                <w:lang w:val="en-US"/>
              </w:rPr>
            </w:pPr>
            <w:r w:rsidRPr="00CC4828">
              <w:rPr>
                <w:lang w:val="en-US"/>
              </w:rPr>
              <w:t>Thank</w:t>
            </w:r>
            <w:r w:rsidRPr="00250D9A">
              <w:rPr>
                <w:lang w:val="en-US"/>
              </w:rPr>
              <w:t xml:space="preserve"> </w:t>
            </w:r>
            <w:r w:rsidRPr="00CC4828">
              <w:rPr>
                <w:lang w:val="en-US"/>
              </w:rPr>
              <w:t>you</w:t>
            </w:r>
            <w:r w:rsidRPr="00250D9A">
              <w:rPr>
                <w:lang w:val="en-US"/>
              </w:rPr>
              <w:t xml:space="preserve"> </w:t>
            </w:r>
            <w:r w:rsidRPr="00CC4828">
              <w:rPr>
                <w:lang w:val="en-US"/>
              </w:rPr>
              <w:t>for</w:t>
            </w:r>
            <w:r w:rsidRPr="00250D9A">
              <w:rPr>
                <w:lang w:val="en-US"/>
              </w:rPr>
              <w:t xml:space="preserve"> </w:t>
            </w:r>
            <w:r w:rsidRPr="00CC4828">
              <w:rPr>
                <w:lang w:val="en-US"/>
              </w:rPr>
              <w:t>the</w:t>
            </w:r>
            <w:r w:rsidRPr="00250D9A">
              <w:rPr>
                <w:lang w:val="en-US"/>
              </w:rPr>
              <w:t xml:space="preserve"> </w:t>
            </w:r>
            <w:r w:rsidRPr="00CC4828">
              <w:rPr>
                <w:lang w:val="en-US"/>
              </w:rPr>
              <w:t>lesson</w:t>
            </w:r>
            <w:r w:rsidRPr="00250D9A">
              <w:rPr>
                <w:lang w:val="en-US"/>
              </w:rPr>
              <w:t xml:space="preserve">. </w:t>
            </w:r>
            <w:r w:rsidRPr="00CC4828">
              <w:rPr>
                <w:lang w:val="en-US"/>
              </w:rPr>
              <w:t>It</w:t>
            </w:r>
            <w:r w:rsidRPr="00250D9A">
              <w:rPr>
                <w:lang w:val="en-US"/>
              </w:rPr>
              <w:t>’</w:t>
            </w:r>
            <w:r w:rsidRPr="00CC4828">
              <w:rPr>
                <w:lang w:val="en-US"/>
              </w:rPr>
              <w:t>s</w:t>
            </w:r>
            <w:r w:rsidRPr="00250D9A">
              <w:rPr>
                <w:lang w:val="en-US"/>
              </w:rPr>
              <w:t xml:space="preserve"> </w:t>
            </w:r>
            <w:r w:rsidRPr="00CC4828">
              <w:rPr>
                <w:lang w:val="en-US"/>
              </w:rPr>
              <w:t>time</w:t>
            </w:r>
            <w:r w:rsidRPr="00250D9A">
              <w:rPr>
                <w:lang w:val="en-US"/>
              </w:rPr>
              <w:t xml:space="preserve"> </w:t>
            </w:r>
            <w:r w:rsidRPr="00CC4828">
              <w:rPr>
                <w:lang w:val="en-US"/>
              </w:rPr>
              <w:t>to</w:t>
            </w:r>
            <w:r w:rsidRPr="00250D9A">
              <w:rPr>
                <w:lang w:val="en-US"/>
              </w:rPr>
              <w:t xml:space="preserve"> </w:t>
            </w:r>
            <w:r w:rsidRPr="00CC4828">
              <w:rPr>
                <w:lang w:val="en-US"/>
              </w:rPr>
              <w:t>say</w:t>
            </w:r>
            <w:r w:rsidRPr="00250D9A">
              <w:rPr>
                <w:lang w:val="en-US"/>
              </w:rPr>
              <w:t xml:space="preserve"> </w:t>
            </w:r>
            <w:r w:rsidRPr="00CC4828">
              <w:rPr>
                <w:lang w:val="en-US"/>
              </w:rPr>
              <w:t>good</w:t>
            </w:r>
            <w:r w:rsidRPr="00250D9A">
              <w:rPr>
                <w:lang w:val="en-US"/>
              </w:rPr>
              <w:t>-</w:t>
            </w:r>
            <w:r w:rsidRPr="00CC4828">
              <w:rPr>
                <w:lang w:val="en-US"/>
              </w:rPr>
              <w:t>bye</w:t>
            </w:r>
            <w:r w:rsidRPr="00250D9A">
              <w:rPr>
                <w:lang w:val="en-US"/>
              </w:rPr>
              <w:t xml:space="preserve"> </w:t>
            </w:r>
            <w:r w:rsidRPr="00CC4828">
              <w:rPr>
                <w:lang w:val="en-US"/>
              </w:rPr>
              <w:t xml:space="preserve">to you. Good luck for the day and see you tomorrow! </w:t>
            </w:r>
          </w:p>
        </w:tc>
        <w:tc>
          <w:tcPr>
            <w:tcW w:w="3118" w:type="dxa"/>
          </w:tcPr>
          <w:p w:rsidR="00CC4828" w:rsidRPr="00CC4828" w:rsidRDefault="00CC4828" w:rsidP="00CC4828">
            <w:pPr>
              <w:jc w:val="both"/>
            </w:pPr>
            <w:r w:rsidRPr="00CC4828">
              <w:t>Заполняют листы самооценки.</w:t>
            </w:r>
          </w:p>
          <w:p w:rsidR="00CC4828" w:rsidRPr="00CC4828" w:rsidRDefault="00CC4828" w:rsidP="00CC4828">
            <w:pPr>
              <w:jc w:val="both"/>
            </w:pPr>
          </w:p>
          <w:p w:rsidR="00CC4828" w:rsidRPr="00CC4828" w:rsidRDefault="00CC4828" w:rsidP="00CC4828">
            <w:pPr>
              <w:jc w:val="both"/>
            </w:pPr>
          </w:p>
          <w:p w:rsidR="00CC4828" w:rsidRPr="00CC4828" w:rsidRDefault="00CC4828" w:rsidP="00CC4828">
            <w:pPr>
              <w:jc w:val="both"/>
            </w:pPr>
          </w:p>
          <w:p w:rsidR="00CC4828" w:rsidRPr="00CC4828" w:rsidRDefault="00CC4828" w:rsidP="00CC4828">
            <w:pPr>
              <w:jc w:val="both"/>
            </w:pPr>
          </w:p>
          <w:p w:rsidR="00CC4828" w:rsidRPr="00CC4828" w:rsidRDefault="00CC4828" w:rsidP="00CC4828">
            <w:pPr>
              <w:jc w:val="both"/>
            </w:pPr>
          </w:p>
          <w:p w:rsidR="00CC4828" w:rsidRPr="00CC4828" w:rsidRDefault="00CC4828" w:rsidP="00CC4828">
            <w:pPr>
              <w:jc w:val="both"/>
            </w:pPr>
            <w:r w:rsidRPr="00CC4828">
              <w:t>Прощаются с учителем.</w:t>
            </w:r>
          </w:p>
        </w:tc>
        <w:tc>
          <w:tcPr>
            <w:tcW w:w="6427" w:type="dxa"/>
            <w:gridSpan w:val="2"/>
          </w:tcPr>
          <w:p w:rsidR="00CC4828" w:rsidRPr="00CC4828" w:rsidRDefault="00CC4828" w:rsidP="00CC4828">
            <w:pPr>
              <w:rPr>
                <w:b/>
              </w:rPr>
            </w:pPr>
            <w:r w:rsidRPr="00CC4828">
              <w:rPr>
                <w:b/>
              </w:rPr>
              <w:t>Личностные:</w:t>
            </w:r>
          </w:p>
          <w:p w:rsidR="00CC4828" w:rsidRPr="00CC4828" w:rsidRDefault="00CC4828" w:rsidP="00CC4828">
            <w:pPr>
              <w:rPr>
                <w:b/>
              </w:rPr>
            </w:pPr>
            <w:r w:rsidRPr="00CC4828">
              <w:t>независимость и критичность мышления;</w:t>
            </w:r>
          </w:p>
          <w:p w:rsidR="00CC4828" w:rsidRPr="00CC4828" w:rsidRDefault="00CC4828" w:rsidP="00CC4828">
            <w:pPr>
              <w:rPr>
                <w:b/>
              </w:rPr>
            </w:pPr>
            <w:r w:rsidRPr="00CC4828">
              <w:rPr>
                <w:b/>
              </w:rPr>
              <w:t>Регулятивные:</w:t>
            </w:r>
          </w:p>
          <w:p w:rsidR="00CC4828" w:rsidRPr="00CC4828" w:rsidRDefault="00CC4828" w:rsidP="00CC4828">
            <w:r w:rsidRPr="00CC4828">
              <w:t>принимать и сохранять учебную цель и задачу, осуществлять итоговый и пошаговый контроль по результату, планировать будущую деятельность</w:t>
            </w:r>
          </w:p>
          <w:p w:rsidR="00CC4828" w:rsidRPr="00CC4828" w:rsidRDefault="00CC4828" w:rsidP="00CC4828">
            <w:pPr>
              <w:rPr>
                <w:b/>
              </w:rPr>
            </w:pPr>
            <w:r w:rsidRPr="00CC4828">
              <w:rPr>
                <w:b/>
              </w:rPr>
              <w:t xml:space="preserve">Познавательные: </w:t>
            </w:r>
          </w:p>
          <w:p w:rsidR="00CC4828" w:rsidRPr="00CC4828" w:rsidRDefault="00CC4828" w:rsidP="00CC4828">
            <w:r w:rsidRPr="00CC4828">
              <w:t>оценка процесса и результата деятельности.</w:t>
            </w:r>
          </w:p>
          <w:p w:rsidR="00CC4828" w:rsidRPr="00CC4828" w:rsidRDefault="00CC4828" w:rsidP="00CC4828">
            <w:pPr>
              <w:rPr>
                <w:b/>
              </w:rPr>
            </w:pPr>
            <w:r w:rsidRPr="00CC4828">
              <w:rPr>
                <w:b/>
              </w:rPr>
              <w:t xml:space="preserve"> Коммуникативные:</w:t>
            </w:r>
          </w:p>
          <w:p w:rsidR="00CC4828" w:rsidRPr="00CC4828" w:rsidRDefault="00CC4828" w:rsidP="00CC4828">
            <w:pPr>
              <w:rPr>
                <w:b/>
              </w:rPr>
            </w:pPr>
            <w:r w:rsidRPr="00CC4828">
              <w:t>рефлексия своих действий как достаточно полное отображение предметного содержания и условий осуществляемых действий.</w:t>
            </w:r>
          </w:p>
        </w:tc>
      </w:tr>
    </w:tbl>
    <w:p w:rsidR="009619F9" w:rsidRDefault="009619F9" w:rsidP="00CC4828">
      <w:pPr>
        <w:jc w:val="right"/>
      </w:pPr>
    </w:p>
    <w:p w:rsidR="00CC4828" w:rsidRPr="00CC4828" w:rsidRDefault="00F87D5A" w:rsidP="009619F9">
      <w:pPr>
        <w:jc w:val="center"/>
      </w:pPr>
      <w:r>
        <w:t>Учитель английского язык</w:t>
      </w:r>
      <w:r w:rsidR="00D73BFF">
        <w:t>а</w:t>
      </w:r>
      <w:proofErr w:type="gramStart"/>
      <w:r w:rsidR="00BB5FC1">
        <w:t xml:space="preserve"> :</w:t>
      </w:r>
      <w:proofErr w:type="gramEnd"/>
      <w:r w:rsidR="00BB5FC1">
        <w:t xml:space="preserve">                                           О.М.Шмакова</w:t>
      </w: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CC4828" w:rsidRPr="00CC4828" w:rsidRDefault="00CC4828" w:rsidP="00CC4828">
      <w:pPr>
        <w:jc w:val="right"/>
      </w:pPr>
    </w:p>
    <w:p w:rsidR="00BB5FC1" w:rsidRDefault="00BB5FC1" w:rsidP="00CC4828">
      <w:pPr>
        <w:jc w:val="right"/>
      </w:pPr>
    </w:p>
    <w:p w:rsidR="00BB5FC1" w:rsidRDefault="00BB5FC1" w:rsidP="00CC4828">
      <w:pPr>
        <w:jc w:val="right"/>
      </w:pPr>
    </w:p>
    <w:p w:rsidR="00BB5FC1" w:rsidRDefault="00BB5FC1" w:rsidP="00CC4828">
      <w:pPr>
        <w:jc w:val="right"/>
      </w:pPr>
    </w:p>
    <w:p w:rsidR="00BB5FC1" w:rsidRDefault="00BB5FC1" w:rsidP="00CC4828">
      <w:pPr>
        <w:jc w:val="right"/>
      </w:pPr>
    </w:p>
    <w:p w:rsidR="00BB5FC1" w:rsidRDefault="00BB5FC1" w:rsidP="00CC4828">
      <w:pPr>
        <w:jc w:val="right"/>
      </w:pPr>
    </w:p>
    <w:p w:rsidR="00BB5FC1" w:rsidRDefault="00BB5FC1" w:rsidP="00CC4828">
      <w:pPr>
        <w:jc w:val="right"/>
      </w:pPr>
    </w:p>
    <w:p w:rsidR="00BB5FC1" w:rsidRDefault="00BB5FC1" w:rsidP="00CC4828">
      <w:pPr>
        <w:jc w:val="right"/>
      </w:pPr>
    </w:p>
    <w:p w:rsidR="00BB5FC1" w:rsidRDefault="00CC4828" w:rsidP="00BB5FC1">
      <w:pPr>
        <w:jc w:val="right"/>
      </w:pPr>
      <w:r w:rsidRPr="00CC4828">
        <w:t>Приложени</w:t>
      </w:r>
      <w:r w:rsidR="00BB5FC1">
        <w:t>е №1.</w:t>
      </w:r>
    </w:p>
    <w:p w:rsidR="00CC4828" w:rsidRPr="00BB5FC1" w:rsidRDefault="00CC4828" w:rsidP="00BB5FC1">
      <w:pPr>
        <w:jc w:val="center"/>
      </w:pPr>
      <w:r w:rsidRPr="00CC4828">
        <w:rPr>
          <w:b/>
        </w:rPr>
        <w:lastRenderedPageBreak/>
        <w:t>Лист самооценк</w:t>
      </w:r>
      <w:r w:rsidR="00BB5FC1">
        <w:rPr>
          <w:b/>
        </w:rPr>
        <w:t>и</w:t>
      </w:r>
    </w:p>
    <w:p w:rsidR="00CC4828" w:rsidRPr="00CC4828" w:rsidRDefault="00CC4828" w:rsidP="00BB5FC1">
      <w:pPr>
        <w:jc w:val="center"/>
        <w:rPr>
          <w:b/>
        </w:rPr>
      </w:pPr>
    </w:p>
    <w:p w:rsidR="00CC4828" w:rsidRPr="00CC4828" w:rsidRDefault="00CC4828" w:rsidP="00BB5FC1"/>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
        <w:gridCol w:w="2182"/>
        <w:gridCol w:w="5529"/>
        <w:gridCol w:w="850"/>
        <w:gridCol w:w="4678"/>
        <w:gridCol w:w="1276"/>
      </w:tblGrid>
      <w:tr w:rsidR="00CC4828" w:rsidRPr="00CC4828" w:rsidTr="00CC4828">
        <w:trPr>
          <w:cantSplit/>
          <w:trHeight w:val="1134"/>
        </w:trPr>
        <w:tc>
          <w:tcPr>
            <w:tcW w:w="653" w:type="dxa"/>
          </w:tcPr>
          <w:p w:rsidR="00CC4828" w:rsidRPr="00CC4828" w:rsidRDefault="00CC4828" w:rsidP="00CC4828">
            <w:pPr>
              <w:jc w:val="center"/>
            </w:pPr>
            <w:r w:rsidRPr="00CC4828">
              <w:t xml:space="preserve">№ </w:t>
            </w:r>
            <w:proofErr w:type="spellStart"/>
            <w:proofErr w:type="gramStart"/>
            <w:r w:rsidRPr="00CC4828">
              <w:t>п</w:t>
            </w:r>
            <w:proofErr w:type="spellEnd"/>
            <w:proofErr w:type="gramEnd"/>
            <w:r w:rsidRPr="00CC4828">
              <w:t>/</w:t>
            </w:r>
            <w:proofErr w:type="spellStart"/>
            <w:r w:rsidRPr="00CC4828">
              <w:t>п</w:t>
            </w:r>
            <w:proofErr w:type="spellEnd"/>
          </w:p>
        </w:tc>
        <w:tc>
          <w:tcPr>
            <w:tcW w:w="2182" w:type="dxa"/>
          </w:tcPr>
          <w:p w:rsidR="00CC4828" w:rsidRPr="00CC4828" w:rsidRDefault="00CC4828" w:rsidP="00CC4828">
            <w:pPr>
              <w:jc w:val="center"/>
            </w:pPr>
            <w:r w:rsidRPr="00CC4828">
              <w:t>Деятельность учащегося</w:t>
            </w:r>
          </w:p>
        </w:tc>
        <w:tc>
          <w:tcPr>
            <w:tcW w:w="5529" w:type="dxa"/>
          </w:tcPr>
          <w:p w:rsidR="00CC4828" w:rsidRPr="00CC4828" w:rsidRDefault="00CC4828" w:rsidP="00CC4828">
            <w:pPr>
              <w:jc w:val="center"/>
            </w:pPr>
            <w:r w:rsidRPr="00CC4828">
              <w:t>Критерии самооценки</w:t>
            </w:r>
          </w:p>
        </w:tc>
        <w:tc>
          <w:tcPr>
            <w:tcW w:w="850" w:type="dxa"/>
            <w:textDirection w:val="btLr"/>
          </w:tcPr>
          <w:p w:rsidR="00CC4828" w:rsidRPr="00CC4828" w:rsidRDefault="00CC4828" w:rsidP="00CC4828">
            <w:pPr>
              <w:ind w:left="113" w:right="113"/>
              <w:jc w:val="center"/>
            </w:pPr>
            <w:r w:rsidRPr="00CC4828">
              <w:t>Самооценка</w:t>
            </w:r>
          </w:p>
        </w:tc>
        <w:tc>
          <w:tcPr>
            <w:tcW w:w="4678" w:type="dxa"/>
          </w:tcPr>
          <w:p w:rsidR="00CC4828" w:rsidRPr="00CC4828" w:rsidRDefault="00CC4828" w:rsidP="00CC4828">
            <w:r w:rsidRPr="00CC4828">
              <w:t>Критерии оценки одноклассника</w:t>
            </w:r>
          </w:p>
        </w:tc>
        <w:tc>
          <w:tcPr>
            <w:tcW w:w="1276" w:type="dxa"/>
            <w:textDirection w:val="btLr"/>
          </w:tcPr>
          <w:p w:rsidR="00CC4828" w:rsidRPr="00CC4828" w:rsidRDefault="00CC4828" w:rsidP="00CC4828">
            <w:pPr>
              <w:ind w:left="113" w:right="113"/>
              <w:jc w:val="center"/>
            </w:pPr>
            <w:r w:rsidRPr="00CC4828">
              <w:t>Оценка одноклассника (Ф. И.)</w:t>
            </w:r>
          </w:p>
        </w:tc>
      </w:tr>
      <w:tr w:rsidR="00CC4828" w:rsidRPr="00CC4828" w:rsidTr="00CC4828">
        <w:tc>
          <w:tcPr>
            <w:tcW w:w="653" w:type="dxa"/>
          </w:tcPr>
          <w:p w:rsidR="00CC4828" w:rsidRPr="00CC4828" w:rsidRDefault="00CC4828" w:rsidP="00CC4828">
            <w:pPr>
              <w:jc w:val="center"/>
            </w:pPr>
            <w:r w:rsidRPr="00CC4828">
              <w:t>1</w:t>
            </w:r>
          </w:p>
        </w:tc>
        <w:tc>
          <w:tcPr>
            <w:tcW w:w="2182" w:type="dxa"/>
          </w:tcPr>
          <w:p w:rsidR="00CC4828" w:rsidRPr="00CC4828" w:rsidRDefault="00CC4828" w:rsidP="00CC4828">
            <w:r w:rsidRPr="00CC4828">
              <w:t>Формулировка темы урока, цели  и задач урока</w:t>
            </w:r>
          </w:p>
        </w:tc>
        <w:tc>
          <w:tcPr>
            <w:tcW w:w="5529" w:type="dxa"/>
          </w:tcPr>
          <w:p w:rsidR="00CC4828" w:rsidRPr="00CC4828" w:rsidRDefault="00CC4828" w:rsidP="00CC4828">
            <w:r w:rsidRPr="00CC4828">
              <w:t>Я сам смог определить тему, цель и задачи  урока - 1 балл.</w:t>
            </w:r>
          </w:p>
          <w:p w:rsidR="00CC4828" w:rsidRPr="00CC4828" w:rsidRDefault="00CC4828" w:rsidP="00CC4828">
            <w:r w:rsidRPr="00CC4828">
              <w:t>Я не смог определить тему, цель и задачи урока - 0 баллов.</w:t>
            </w:r>
          </w:p>
        </w:tc>
        <w:tc>
          <w:tcPr>
            <w:tcW w:w="850" w:type="dxa"/>
          </w:tcPr>
          <w:p w:rsidR="00CC4828" w:rsidRPr="00CC4828" w:rsidRDefault="00CC4828" w:rsidP="00CC4828">
            <w:pPr>
              <w:jc w:val="center"/>
            </w:pPr>
          </w:p>
        </w:tc>
        <w:tc>
          <w:tcPr>
            <w:tcW w:w="4678" w:type="dxa"/>
          </w:tcPr>
          <w:p w:rsidR="00CC4828" w:rsidRPr="00CC4828" w:rsidRDefault="00CC4828" w:rsidP="00CC4828">
            <w:r w:rsidRPr="00CC4828">
              <w:t>Принимал участие в определении  темы, цели и задач урока - 1 балл.</w:t>
            </w:r>
          </w:p>
          <w:p w:rsidR="00CC4828" w:rsidRPr="00CC4828" w:rsidRDefault="00CC4828" w:rsidP="00CC4828">
            <w:r w:rsidRPr="00CC4828">
              <w:t>Не принимал участие в определении  темы, цели, задач урока - 0 баллов.</w:t>
            </w:r>
          </w:p>
          <w:p w:rsidR="00CC4828" w:rsidRPr="00CC4828" w:rsidRDefault="00CC4828" w:rsidP="00CC4828"/>
        </w:tc>
        <w:tc>
          <w:tcPr>
            <w:tcW w:w="1276" w:type="dxa"/>
          </w:tcPr>
          <w:p w:rsidR="00CC4828" w:rsidRPr="00CC4828" w:rsidRDefault="00CC4828" w:rsidP="00CC4828">
            <w:pPr>
              <w:jc w:val="center"/>
            </w:pPr>
          </w:p>
        </w:tc>
      </w:tr>
      <w:tr w:rsidR="00CC4828" w:rsidRPr="00CC4828" w:rsidTr="00CC4828">
        <w:tc>
          <w:tcPr>
            <w:tcW w:w="653" w:type="dxa"/>
          </w:tcPr>
          <w:p w:rsidR="00CC4828" w:rsidRPr="00CC4828" w:rsidRDefault="00CC4828" w:rsidP="00CC4828">
            <w:pPr>
              <w:jc w:val="center"/>
            </w:pPr>
            <w:r w:rsidRPr="00CC4828">
              <w:t>2</w:t>
            </w:r>
          </w:p>
        </w:tc>
        <w:tc>
          <w:tcPr>
            <w:tcW w:w="2182" w:type="dxa"/>
          </w:tcPr>
          <w:p w:rsidR="00CC4828" w:rsidRPr="00CC4828" w:rsidRDefault="00CC4828" w:rsidP="00CC4828">
            <w:r w:rsidRPr="00CC4828">
              <w:t>Активность работы на уроке</w:t>
            </w:r>
          </w:p>
        </w:tc>
        <w:tc>
          <w:tcPr>
            <w:tcW w:w="5529" w:type="dxa"/>
          </w:tcPr>
          <w:p w:rsidR="00CC4828" w:rsidRPr="00CC4828" w:rsidRDefault="00CC4828" w:rsidP="00CC4828">
            <w:r w:rsidRPr="00CC4828">
              <w:t>Принимал активное участие в групповой работе – 2 балла.</w:t>
            </w:r>
          </w:p>
          <w:p w:rsidR="00CC4828" w:rsidRPr="00CC4828" w:rsidRDefault="00CC4828" w:rsidP="00CC4828">
            <w:r w:rsidRPr="00CC4828">
              <w:t>Принимал активное участие в парной работе – 2 балла.</w:t>
            </w:r>
          </w:p>
          <w:p w:rsidR="00CC4828" w:rsidRPr="00CC4828" w:rsidRDefault="00CC4828" w:rsidP="00CC4828">
            <w:r w:rsidRPr="00CC4828">
              <w:t>Активно работал индивидуально – 2 балла.</w:t>
            </w:r>
          </w:p>
          <w:p w:rsidR="00CC4828" w:rsidRPr="00CC4828" w:rsidRDefault="00CC4828" w:rsidP="00CC4828"/>
        </w:tc>
        <w:tc>
          <w:tcPr>
            <w:tcW w:w="850" w:type="dxa"/>
          </w:tcPr>
          <w:p w:rsidR="00CC4828" w:rsidRPr="00CC4828" w:rsidRDefault="00CC4828" w:rsidP="00CC4828">
            <w:pPr>
              <w:jc w:val="center"/>
            </w:pPr>
          </w:p>
        </w:tc>
        <w:tc>
          <w:tcPr>
            <w:tcW w:w="4678" w:type="dxa"/>
          </w:tcPr>
          <w:p w:rsidR="00CC4828" w:rsidRPr="00CC4828" w:rsidRDefault="00CC4828" w:rsidP="00CC4828">
            <w:r w:rsidRPr="00CC4828">
              <w:t>Принимал активное участие в групповой работе – 2 балла.</w:t>
            </w:r>
          </w:p>
          <w:p w:rsidR="00CC4828" w:rsidRPr="00CC4828" w:rsidRDefault="00CC4828" w:rsidP="00CC4828">
            <w:r w:rsidRPr="00CC4828">
              <w:t>Принимал активное участие в парной работе – 2 балла.</w:t>
            </w:r>
          </w:p>
          <w:p w:rsidR="00CC4828" w:rsidRPr="00CC4828" w:rsidRDefault="00CC4828" w:rsidP="00CC4828">
            <w:r w:rsidRPr="00CC4828">
              <w:t>Активно работал индивидуально – 2 балла.</w:t>
            </w:r>
          </w:p>
          <w:p w:rsidR="00CC4828" w:rsidRPr="00CC4828" w:rsidRDefault="00CC4828" w:rsidP="00CC4828"/>
        </w:tc>
        <w:tc>
          <w:tcPr>
            <w:tcW w:w="1276" w:type="dxa"/>
          </w:tcPr>
          <w:p w:rsidR="00CC4828" w:rsidRPr="00CC4828" w:rsidRDefault="00CC4828" w:rsidP="00CC4828">
            <w:pPr>
              <w:jc w:val="center"/>
            </w:pPr>
          </w:p>
        </w:tc>
      </w:tr>
      <w:tr w:rsidR="00CC4828" w:rsidRPr="00CC4828" w:rsidTr="00CC4828">
        <w:trPr>
          <w:trHeight w:val="1537"/>
        </w:trPr>
        <w:tc>
          <w:tcPr>
            <w:tcW w:w="653" w:type="dxa"/>
          </w:tcPr>
          <w:p w:rsidR="00CC4828" w:rsidRPr="00CC4828" w:rsidRDefault="00CC4828" w:rsidP="00CC4828">
            <w:pPr>
              <w:jc w:val="center"/>
            </w:pPr>
            <w:r w:rsidRPr="00CC4828">
              <w:t>3</w:t>
            </w:r>
          </w:p>
          <w:p w:rsidR="00CC4828" w:rsidRPr="00CC4828" w:rsidRDefault="00CC4828" w:rsidP="00CC4828">
            <w:pPr>
              <w:jc w:val="center"/>
            </w:pPr>
          </w:p>
        </w:tc>
        <w:tc>
          <w:tcPr>
            <w:tcW w:w="2182" w:type="dxa"/>
          </w:tcPr>
          <w:p w:rsidR="00CC4828" w:rsidRPr="00CC4828" w:rsidRDefault="00CC4828" w:rsidP="00CC4828">
            <w:r w:rsidRPr="00CC4828">
              <w:t>Преодоление сложностей на уроке</w:t>
            </w:r>
          </w:p>
        </w:tc>
        <w:tc>
          <w:tcPr>
            <w:tcW w:w="5529" w:type="dxa"/>
          </w:tcPr>
          <w:p w:rsidR="00CC4828" w:rsidRPr="00CC4828" w:rsidRDefault="00CC4828" w:rsidP="00CC4828">
            <w:r w:rsidRPr="00CC4828">
              <w:t>Не испытывал сложностей ни в одном виде деятельности – 3 балла.</w:t>
            </w:r>
          </w:p>
          <w:p w:rsidR="00CC4828" w:rsidRPr="00CC4828" w:rsidRDefault="00CC4828" w:rsidP="00CC4828">
            <w:r w:rsidRPr="00CC4828">
              <w:t xml:space="preserve">Испытывал сложности, но нашел </w:t>
            </w:r>
            <w:proofErr w:type="gramStart"/>
            <w:r w:rsidRPr="00CC4828">
              <w:t>способ</w:t>
            </w:r>
            <w:proofErr w:type="gramEnd"/>
            <w:r w:rsidRPr="00CC4828">
              <w:t xml:space="preserve"> как справиться с ними – 2 балла.</w:t>
            </w:r>
          </w:p>
          <w:p w:rsidR="00CC4828" w:rsidRPr="00CC4828" w:rsidRDefault="00CC4828" w:rsidP="00CC4828">
            <w:r w:rsidRPr="00CC4828">
              <w:t>Испытывал сложности, но ничего не делал для их преодоления – 0 баллов.</w:t>
            </w:r>
          </w:p>
          <w:p w:rsidR="00CC4828" w:rsidRPr="00CC4828" w:rsidRDefault="00CC4828" w:rsidP="00CC4828"/>
        </w:tc>
        <w:tc>
          <w:tcPr>
            <w:tcW w:w="850" w:type="dxa"/>
          </w:tcPr>
          <w:p w:rsidR="00CC4828" w:rsidRPr="00CC4828" w:rsidRDefault="00CC4828" w:rsidP="00CC4828">
            <w:pPr>
              <w:jc w:val="center"/>
            </w:pPr>
          </w:p>
        </w:tc>
        <w:tc>
          <w:tcPr>
            <w:tcW w:w="4678" w:type="dxa"/>
          </w:tcPr>
          <w:p w:rsidR="00CC4828" w:rsidRPr="00CC4828" w:rsidRDefault="00CC4828" w:rsidP="00CC4828">
            <w:r w:rsidRPr="00CC4828">
              <w:t>Не испытывал сложностей ни в одном виде деятельности – 3 балла.</w:t>
            </w:r>
          </w:p>
          <w:p w:rsidR="00CC4828" w:rsidRPr="00CC4828" w:rsidRDefault="00CC4828" w:rsidP="00CC4828">
            <w:r w:rsidRPr="00CC4828">
              <w:t xml:space="preserve">Испытывал сложности, но нашел </w:t>
            </w:r>
            <w:proofErr w:type="gramStart"/>
            <w:r w:rsidRPr="00CC4828">
              <w:t>способ</w:t>
            </w:r>
            <w:proofErr w:type="gramEnd"/>
            <w:r w:rsidRPr="00CC4828">
              <w:t xml:space="preserve"> как справиться с ними – 2 балла.</w:t>
            </w:r>
          </w:p>
          <w:p w:rsidR="00CC4828" w:rsidRPr="00CC4828" w:rsidRDefault="00CC4828" w:rsidP="00CC4828">
            <w:r w:rsidRPr="00CC4828">
              <w:t>Испытывал сложности, но ничего не делал для их преодоления – 0 баллов.</w:t>
            </w:r>
          </w:p>
          <w:p w:rsidR="00CC4828" w:rsidRPr="00CC4828" w:rsidRDefault="00CC4828" w:rsidP="00CC4828"/>
        </w:tc>
        <w:tc>
          <w:tcPr>
            <w:tcW w:w="1276" w:type="dxa"/>
          </w:tcPr>
          <w:p w:rsidR="00CC4828" w:rsidRPr="00CC4828" w:rsidRDefault="00CC4828" w:rsidP="00CC4828">
            <w:pPr>
              <w:jc w:val="center"/>
            </w:pPr>
          </w:p>
        </w:tc>
      </w:tr>
    </w:tbl>
    <w:p w:rsidR="00BB5FC1" w:rsidRDefault="00BB5FC1" w:rsidP="00CC4828">
      <w:pPr>
        <w:rPr>
          <w:b/>
        </w:rPr>
      </w:pPr>
    </w:p>
    <w:p w:rsidR="00CC4828" w:rsidRPr="00CC4828" w:rsidRDefault="00CC4828" w:rsidP="00CC4828">
      <w:pPr>
        <w:rPr>
          <w:b/>
        </w:rPr>
      </w:pPr>
      <w:r w:rsidRPr="00CC4828">
        <w:rPr>
          <w:b/>
        </w:rPr>
        <w:t>Поставьте себе оценку:</w:t>
      </w:r>
    </w:p>
    <w:p w:rsidR="00CC4828" w:rsidRPr="00CC4828" w:rsidRDefault="00CC4828" w:rsidP="00CC4828">
      <w:r w:rsidRPr="00CC4828">
        <w:t>если вы набрали 9-10 баллов  -  «5»,  7 – 8 баллов – «4», 5 –6  баллов – «3»</w:t>
      </w:r>
    </w:p>
    <w:p w:rsidR="000A5FC8" w:rsidRPr="00CC4828" w:rsidRDefault="000A5FC8"/>
    <w:sectPr w:rsidR="000A5FC8" w:rsidRPr="00CC4828" w:rsidSect="00CC4828">
      <w:pgSz w:w="16838" w:h="11906" w:orient="landscape"/>
      <w:pgMar w:top="284"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4828"/>
    <w:rsid w:val="000A5FC8"/>
    <w:rsid w:val="00121B72"/>
    <w:rsid w:val="001D2C37"/>
    <w:rsid w:val="00250D9A"/>
    <w:rsid w:val="0048403F"/>
    <w:rsid w:val="004B6C1F"/>
    <w:rsid w:val="00696135"/>
    <w:rsid w:val="006D0DF8"/>
    <w:rsid w:val="009619F9"/>
    <w:rsid w:val="00B456EE"/>
    <w:rsid w:val="00B91A30"/>
    <w:rsid w:val="00BB5FC1"/>
    <w:rsid w:val="00CB78FC"/>
    <w:rsid w:val="00CC4828"/>
    <w:rsid w:val="00D73BFF"/>
    <w:rsid w:val="00E32F50"/>
    <w:rsid w:val="00EA6A2F"/>
    <w:rsid w:val="00F205A2"/>
    <w:rsid w:val="00F233B7"/>
    <w:rsid w:val="00F87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28"/>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ый"/>
    <w:basedOn w:val="a"/>
    <w:uiPriority w:val="99"/>
    <w:rsid w:val="00CC4828"/>
    <w:pPr>
      <w:keepNext/>
      <w:spacing w:before="120" w:line="280" w:lineRule="exact"/>
      <w:ind w:firstLine="425"/>
      <w:jc w:val="both"/>
      <w:outlineLvl w:val="0"/>
    </w:pPr>
    <w:rPr>
      <w:rFonts w:ascii="Arial" w:eastAsia="Times New Roman" w:hAnsi="Arial"/>
      <w:kern w:val="28"/>
      <w:sz w:val="20"/>
      <w:szCs w:val="20"/>
      <w:lang w:eastAsia="ru-RU"/>
    </w:rPr>
  </w:style>
  <w:style w:type="paragraph" w:customStyle="1" w:styleId="1">
    <w:name w:val="Абзац списка1"/>
    <w:basedOn w:val="a"/>
    <w:uiPriority w:val="99"/>
    <w:rsid w:val="00CC4828"/>
    <w:pPr>
      <w:spacing w:after="200" w:line="276" w:lineRule="auto"/>
      <w:ind w:left="720"/>
      <w:contextualSpacing/>
    </w:pPr>
    <w:rPr>
      <w:rFonts w:ascii="Calibri" w:eastAsia="Times New Roman" w:hAnsi="Calibri"/>
      <w:sz w:val="22"/>
      <w:szCs w:val="22"/>
      <w:lang w:eastAsia="ru-RU"/>
    </w:rPr>
  </w:style>
  <w:style w:type="paragraph" w:customStyle="1" w:styleId="10">
    <w:name w:val="Без интервала1"/>
    <w:rsid w:val="00CC4828"/>
    <w:pPr>
      <w:suppressAutoHyphens/>
      <w:spacing w:after="0" w:line="240" w:lineRule="auto"/>
    </w:pPr>
    <w:rPr>
      <w:rFonts w:ascii="Calibri" w:eastAsia="Times New Roman" w:hAnsi="Calibri" w:cs="Calibri"/>
      <w:lang w:eastAsia="ar-SA"/>
    </w:rPr>
  </w:style>
  <w:style w:type="paragraph" w:styleId="a4">
    <w:name w:val="Normal (Web)"/>
    <w:basedOn w:val="a"/>
    <w:uiPriority w:val="99"/>
    <w:rsid w:val="00CC4828"/>
    <w:pPr>
      <w:spacing w:before="100" w:beforeAutospacing="1" w:after="100" w:afterAutospacing="1"/>
    </w:pPr>
    <w:rPr>
      <w:rFonts w:eastAsia="Times New Roman"/>
      <w:lang w:eastAsia="ru-RU"/>
    </w:rPr>
  </w:style>
  <w:style w:type="paragraph" w:styleId="a5">
    <w:name w:val="Subtitle"/>
    <w:basedOn w:val="a"/>
    <w:next w:val="a"/>
    <w:link w:val="a6"/>
    <w:uiPriority w:val="99"/>
    <w:qFormat/>
    <w:rsid w:val="00CC4828"/>
    <w:pPr>
      <w:spacing w:after="60"/>
      <w:jc w:val="center"/>
      <w:outlineLvl w:val="1"/>
    </w:pPr>
    <w:rPr>
      <w:rFonts w:ascii="Cambria" w:eastAsia="Times New Roman" w:hAnsi="Cambria"/>
      <w:szCs w:val="20"/>
    </w:rPr>
  </w:style>
  <w:style w:type="character" w:customStyle="1" w:styleId="a6">
    <w:name w:val="Подзаголовок Знак"/>
    <w:basedOn w:val="a0"/>
    <w:link w:val="a5"/>
    <w:uiPriority w:val="99"/>
    <w:rsid w:val="00CC4828"/>
    <w:rPr>
      <w:rFonts w:ascii="Cambria" w:eastAsia="Times New Roman" w:hAnsi="Cambria" w:cs="Times New Roman"/>
      <w:sz w:val="24"/>
      <w:szCs w:val="20"/>
      <w:lang w:eastAsia="ja-JP"/>
    </w:rPr>
  </w:style>
  <w:style w:type="character" w:styleId="a7">
    <w:name w:val="Hyperlink"/>
    <w:uiPriority w:val="99"/>
    <w:unhideWhenUsed/>
    <w:rsid w:val="00CC4828"/>
    <w:rPr>
      <w:color w:val="0563C1"/>
      <w:u w:val="single"/>
    </w:rPr>
  </w:style>
</w:styles>
</file>

<file path=word/webSettings.xml><?xml version="1.0" encoding="utf-8"?>
<w:webSettings xmlns:r="http://schemas.openxmlformats.org/officeDocument/2006/relationships" xmlns:w="http://schemas.openxmlformats.org/wordprocessingml/2006/main">
  <w:divs>
    <w:div w:id="15309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2172</Words>
  <Characters>12385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2025-03-29T07:57:00Z</dcterms:created>
  <dcterms:modified xsi:type="dcterms:W3CDTF">2025-03-29T07:57:00Z</dcterms:modified>
</cp:coreProperties>
</file>