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7" w:rsidRPr="009E2381" w:rsidRDefault="00AA68E7" w:rsidP="00AA68E7">
      <w:pPr>
        <w:pStyle w:val="a3"/>
        <w:outlineLvl w:val="0"/>
        <w:rPr>
          <w:rFonts w:ascii="Arial" w:hAnsi="Arial" w:cs="Arial"/>
          <w:szCs w:val="28"/>
        </w:rPr>
      </w:pPr>
    </w:p>
    <w:p w:rsidR="00B562C4" w:rsidRDefault="00B562C4" w:rsidP="00AA68E7">
      <w:pPr>
        <w:pStyle w:val="a3"/>
        <w:widowControl w:val="0"/>
        <w:ind w:firstLine="567"/>
        <w:jc w:val="both"/>
        <w:rPr>
          <w:b w:val="0"/>
          <w:sz w:val="24"/>
        </w:rPr>
      </w:pPr>
      <w:r>
        <w:rPr>
          <w:bCs w:val="0"/>
          <w:noProof/>
        </w:rPr>
        <w:drawing>
          <wp:inline distT="0" distB="0" distL="0" distR="0">
            <wp:extent cx="4981575" cy="2276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73649"/>
                    <a:stretch>
                      <a:fillRect/>
                    </a:stretch>
                  </pic:blipFill>
                  <pic:spPr bwMode="auto">
                    <a:xfrm>
                      <a:off x="0" y="0"/>
                      <a:ext cx="4981575" cy="2276475"/>
                    </a:xfrm>
                    <a:prstGeom prst="rect">
                      <a:avLst/>
                    </a:prstGeom>
                    <a:noFill/>
                    <a:ln w="9525">
                      <a:noFill/>
                      <a:miter lim="800000"/>
                      <a:headEnd/>
                      <a:tailEnd/>
                    </a:ln>
                  </pic:spPr>
                </pic:pic>
              </a:graphicData>
            </a:graphic>
          </wp:inline>
        </w:drawing>
      </w:r>
    </w:p>
    <w:p w:rsidR="00B562C4" w:rsidRDefault="00B562C4" w:rsidP="00AA68E7">
      <w:pPr>
        <w:pStyle w:val="a3"/>
        <w:widowControl w:val="0"/>
        <w:ind w:firstLine="567"/>
        <w:jc w:val="both"/>
        <w:rPr>
          <w:b w:val="0"/>
          <w:sz w:val="24"/>
        </w:rPr>
      </w:pPr>
    </w:p>
    <w:p w:rsidR="00B562C4" w:rsidRDefault="00B562C4" w:rsidP="00AA68E7">
      <w:pPr>
        <w:pStyle w:val="a3"/>
        <w:widowControl w:val="0"/>
        <w:ind w:firstLine="567"/>
        <w:jc w:val="both"/>
        <w:rPr>
          <w:b w:val="0"/>
          <w:sz w:val="24"/>
        </w:rPr>
      </w:pPr>
    </w:p>
    <w:p w:rsidR="00B73C1C" w:rsidRPr="00B73C1C" w:rsidRDefault="00B562C4" w:rsidP="00B73C1C">
      <w:pPr>
        <w:pStyle w:val="a3"/>
        <w:widowControl w:val="0"/>
        <w:ind w:firstLine="567"/>
        <w:rPr>
          <w:szCs w:val="28"/>
        </w:rPr>
      </w:pPr>
      <w:r w:rsidRPr="00B73C1C">
        <w:rPr>
          <w:szCs w:val="28"/>
        </w:rPr>
        <w:t>Рабочая программа</w:t>
      </w:r>
    </w:p>
    <w:p w:rsidR="00B562C4" w:rsidRPr="00B73C1C" w:rsidRDefault="00B562C4" w:rsidP="00B73C1C">
      <w:pPr>
        <w:pStyle w:val="a3"/>
        <w:widowControl w:val="0"/>
        <w:ind w:firstLine="567"/>
        <w:rPr>
          <w:b w:val="0"/>
          <w:szCs w:val="28"/>
        </w:rPr>
      </w:pPr>
      <w:r w:rsidRPr="00B73C1C">
        <w:rPr>
          <w:b w:val="0"/>
          <w:szCs w:val="28"/>
        </w:rPr>
        <w:t>по физике 10-11 классы</w:t>
      </w:r>
    </w:p>
    <w:p w:rsidR="00B73C1C" w:rsidRPr="00B73C1C" w:rsidRDefault="00B562C4" w:rsidP="00B73C1C">
      <w:pPr>
        <w:pStyle w:val="a3"/>
        <w:widowControl w:val="0"/>
        <w:ind w:firstLine="567"/>
        <w:rPr>
          <w:b w:val="0"/>
          <w:szCs w:val="28"/>
        </w:rPr>
      </w:pPr>
      <w:r w:rsidRPr="00B73C1C">
        <w:rPr>
          <w:szCs w:val="28"/>
        </w:rPr>
        <w:t>УМК:</w:t>
      </w:r>
      <w:r w:rsidRPr="00B73C1C">
        <w:rPr>
          <w:b w:val="0"/>
          <w:szCs w:val="28"/>
        </w:rPr>
        <w:t xml:space="preserve"> </w:t>
      </w:r>
      <w:r w:rsidR="00B73C1C" w:rsidRPr="00B73C1C">
        <w:rPr>
          <w:b w:val="0"/>
          <w:szCs w:val="28"/>
        </w:rPr>
        <w:t>В.А. Касьянов «Физика-10».</w:t>
      </w:r>
    </w:p>
    <w:p w:rsidR="00B73C1C" w:rsidRPr="00B73C1C" w:rsidRDefault="00B73C1C" w:rsidP="00B73C1C">
      <w:pPr>
        <w:pStyle w:val="a3"/>
        <w:widowControl w:val="0"/>
        <w:ind w:firstLine="567"/>
        <w:rPr>
          <w:b w:val="0"/>
          <w:szCs w:val="28"/>
        </w:rPr>
      </w:pPr>
      <w:r w:rsidRPr="00B73C1C">
        <w:rPr>
          <w:b w:val="0"/>
          <w:szCs w:val="28"/>
        </w:rPr>
        <w:t>В.А. Касьянов «Физика-11».</w:t>
      </w:r>
    </w:p>
    <w:p w:rsidR="00B73C1C" w:rsidRPr="00B73C1C" w:rsidRDefault="00B73C1C" w:rsidP="00B73C1C">
      <w:pPr>
        <w:pStyle w:val="a3"/>
        <w:widowControl w:val="0"/>
        <w:ind w:firstLine="567"/>
        <w:rPr>
          <w:b w:val="0"/>
          <w:szCs w:val="28"/>
        </w:rPr>
      </w:pPr>
      <w:r w:rsidRPr="00B73C1C">
        <w:rPr>
          <w:b w:val="0"/>
          <w:szCs w:val="28"/>
        </w:rPr>
        <w:t>Базовый уровень</w:t>
      </w:r>
    </w:p>
    <w:p w:rsidR="00B562C4" w:rsidRPr="00B73C1C" w:rsidRDefault="00B562C4" w:rsidP="00B73C1C">
      <w:pPr>
        <w:pStyle w:val="a3"/>
        <w:widowControl w:val="0"/>
        <w:ind w:firstLine="567"/>
        <w:rPr>
          <w:b w:val="0"/>
          <w:szCs w:val="28"/>
        </w:rPr>
      </w:pPr>
    </w:p>
    <w:p w:rsidR="00B562C4" w:rsidRPr="00B73C1C" w:rsidRDefault="00B562C4"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jc w:val="right"/>
        <w:rPr>
          <w:b w:val="0"/>
          <w:szCs w:val="28"/>
        </w:rPr>
      </w:pPr>
      <w:r>
        <w:rPr>
          <w:b w:val="0"/>
          <w:szCs w:val="28"/>
        </w:rPr>
        <w:t>Программа разработана</w:t>
      </w:r>
    </w:p>
    <w:p w:rsidR="00B73C1C" w:rsidRDefault="00B73C1C" w:rsidP="00B73C1C">
      <w:pPr>
        <w:pStyle w:val="a3"/>
        <w:widowControl w:val="0"/>
        <w:ind w:firstLine="567"/>
        <w:jc w:val="right"/>
        <w:rPr>
          <w:b w:val="0"/>
          <w:szCs w:val="28"/>
        </w:rPr>
      </w:pPr>
      <w:r>
        <w:rPr>
          <w:b w:val="0"/>
          <w:szCs w:val="28"/>
        </w:rPr>
        <w:t xml:space="preserve"> учителем физики </w:t>
      </w:r>
    </w:p>
    <w:p w:rsidR="00B73C1C" w:rsidRDefault="00B73C1C" w:rsidP="00B73C1C">
      <w:pPr>
        <w:pStyle w:val="a3"/>
        <w:widowControl w:val="0"/>
        <w:ind w:firstLine="567"/>
        <w:jc w:val="right"/>
        <w:rPr>
          <w:b w:val="0"/>
          <w:szCs w:val="28"/>
        </w:rPr>
      </w:pPr>
      <w:r>
        <w:rPr>
          <w:b w:val="0"/>
          <w:szCs w:val="28"/>
        </w:rPr>
        <w:t xml:space="preserve">ГБОУ СОШ с. Ольгино </w:t>
      </w:r>
    </w:p>
    <w:p w:rsidR="00B73C1C" w:rsidRDefault="00B73C1C" w:rsidP="00B73C1C">
      <w:pPr>
        <w:pStyle w:val="a3"/>
        <w:widowControl w:val="0"/>
        <w:ind w:firstLine="567"/>
        <w:jc w:val="right"/>
        <w:rPr>
          <w:b w:val="0"/>
          <w:szCs w:val="28"/>
        </w:rPr>
      </w:pPr>
      <w:r>
        <w:rPr>
          <w:b w:val="0"/>
          <w:szCs w:val="28"/>
        </w:rPr>
        <w:t>Семеновой Г.А.</w:t>
      </w: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73C1C" w:rsidRDefault="00B73C1C" w:rsidP="00B73C1C">
      <w:pPr>
        <w:pStyle w:val="a3"/>
        <w:widowControl w:val="0"/>
        <w:ind w:firstLine="567"/>
        <w:rPr>
          <w:b w:val="0"/>
          <w:szCs w:val="28"/>
        </w:rPr>
      </w:pPr>
    </w:p>
    <w:p w:rsidR="00B562C4" w:rsidRPr="00B73C1C" w:rsidRDefault="00B73C1C" w:rsidP="00B73C1C">
      <w:pPr>
        <w:pStyle w:val="a3"/>
        <w:widowControl w:val="0"/>
        <w:ind w:firstLine="567"/>
        <w:rPr>
          <w:b w:val="0"/>
          <w:szCs w:val="28"/>
        </w:rPr>
      </w:pPr>
      <w:r>
        <w:rPr>
          <w:b w:val="0"/>
          <w:szCs w:val="28"/>
        </w:rPr>
        <w:t>2019</w:t>
      </w:r>
    </w:p>
    <w:p w:rsidR="00AA68E7" w:rsidRPr="009E2381" w:rsidRDefault="00AA68E7" w:rsidP="00AA68E7">
      <w:pPr>
        <w:pStyle w:val="a3"/>
        <w:widowControl w:val="0"/>
        <w:ind w:firstLine="567"/>
        <w:jc w:val="both"/>
        <w:rPr>
          <w:b w:val="0"/>
          <w:sz w:val="24"/>
        </w:rPr>
      </w:pPr>
      <w:r w:rsidRPr="009E2381">
        <w:rPr>
          <w:b w:val="0"/>
          <w:sz w:val="24"/>
        </w:rPr>
        <w:lastRenderedPageBreak/>
        <w:t>Рабочая программа по физике для 10–11 класса составлена на базе Примерной пр</w:t>
      </w:r>
      <w:r w:rsidRPr="009E2381">
        <w:rPr>
          <w:b w:val="0"/>
          <w:sz w:val="24"/>
        </w:rPr>
        <w:t>о</w:t>
      </w:r>
      <w:r w:rsidRPr="009E2381">
        <w:rPr>
          <w:b w:val="0"/>
          <w:sz w:val="24"/>
        </w:rPr>
        <w:t>граммы средней (полной) общеобразовательной школы и авторской программы (автор В.А. Касьянов), рекомендованной Департаментом образовательных программ и стандартов общ</w:t>
      </w:r>
      <w:r w:rsidRPr="009E2381">
        <w:rPr>
          <w:b w:val="0"/>
          <w:sz w:val="24"/>
        </w:rPr>
        <w:t>е</w:t>
      </w:r>
      <w:r w:rsidRPr="009E2381">
        <w:rPr>
          <w:b w:val="0"/>
          <w:sz w:val="24"/>
        </w:rPr>
        <w:t>го образования Министерства образования Российской Федерации (приказ № 189 от 05.03.2004).</w:t>
      </w:r>
    </w:p>
    <w:p w:rsidR="00AA68E7" w:rsidRPr="009E2381" w:rsidRDefault="00AA68E7" w:rsidP="00AA68E7">
      <w:pPr>
        <w:pStyle w:val="a3"/>
        <w:widowControl w:val="0"/>
        <w:ind w:firstLine="567"/>
        <w:jc w:val="both"/>
        <w:rPr>
          <w:b w:val="0"/>
          <w:sz w:val="24"/>
        </w:rPr>
      </w:pPr>
      <w:r w:rsidRPr="009E2381">
        <w:rPr>
          <w:b w:val="0"/>
          <w:sz w:val="24"/>
        </w:rPr>
        <w:t>Используется учебник физики для 10-11 класса общеобразовательных учреждений, рекомендованный Министерством образования Российской Фед</w:t>
      </w:r>
      <w:r w:rsidRPr="009E2381">
        <w:rPr>
          <w:b w:val="0"/>
          <w:sz w:val="24"/>
        </w:rPr>
        <w:t>е</w:t>
      </w:r>
      <w:r w:rsidRPr="009E2381">
        <w:rPr>
          <w:b w:val="0"/>
          <w:sz w:val="24"/>
        </w:rPr>
        <w:t>рации:</w:t>
      </w:r>
    </w:p>
    <w:p w:rsidR="00AA68E7" w:rsidRPr="009E2381" w:rsidRDefault="00AA68E7" w:rsidP="00AA68E7">
      <w:pPr>
        <w:pStyle w:val="a3"/>
        <w:widowControl w:val="0"/>
        <w:ind w:firstLine="567"/>
        <w:jc w:val="both"/>
        <w:rPr>
          <w:b w:val="0"/>
          <w:sz w:val="24"/>
        </w:rPr>
      </w:pPr>
      <w:r w:rsidRPr="009E2381">
        <w:rPr>
          <w:b w:val="0"/>
          <w:sz w:val="24"/>
        </w:rPr>
        <w:t xml:space="preserve">– В.А. Касьянов «Физика-10». </w:t>
      </w:r>
    </w:p>
    <w:p w:rsidR="00AA68E7" w:rsidRPr="009E2381" w:rsidRDefault="00AA68E7" w:rsidP="00AA68E7">
      <w:pPr>
        <w:pStyle w:val="a3"/>
        <w:widowControl w:val="0"/>
        <w:ind w:firstLine="567"/>
        <w:jc w:val="both"/>
        <w:rPr>
          <w:b w:val="0"/>
          <w:sz w:val="24"/>
        </w:rPr>
      </w:pPr>
      <w:r w:rsidRPr="009E2381">
        <w:rPr>
          <w:b w:val="0"/>
          <w:sz w:val="24"/>
        </w:rPr>
        <w:t xml:space="preserve">– В.А. Касьянов «Физика-11». </w:t>
      </w:r>
    </w:p>
    <w:p w:rsidR="00AA68E7" w:rsidRPr="009E2381" w:rsidRDefault="00AA68E7" w:rsidP="00AA68E7">
      <w:pPr>
        <w:ind w:firstLine="567"/>
        <w:jc w:val="both"/>
      </w:pPr>
      <w:r w:rsidRPr="009E2381">
        <w:t xml:space="preserve">На изучение курса физике по предлагаемой программе отводится </w:t>
      </w:r>
      <w:r>
        <w:t>204</w:t>
      </w:r>
      <w:r w:rsidRPr="009E2381">
        <w:t xml:space="preserve"> часа за два уче</w:t>
      </w:r>
      <w:r w:rsidRPr="009E2381">
        <w:t>б</w:t>
      </w:r>
      <w:r w:rsidRPr="009E2381">
        <w:t>ны</w:t>
      </w:r>
      <w:r>
        <w:t>х года. Программа рассчитан на 3</w:t>
      </w:r>
      <w:r w:rsidRPr="009E2381">
        <w:t xml:space="preserve"> ч в неделю. Базовый уровень подразумевает сокращение теоретического материала, уменьшение времени на решение задач. Но при этом не наруш</w:t>
      </w:r>
      <w:r w:rsidRPr="009E2381">
        <w:t>а</w:t>
      </w:r>
      <w:r w:rsidRPr="009E2381">
        <w:t>ется логическая последовательность изучения курса физики. С другой стороны, базовый уровень является стартовой площадкой для более глубокого изучения физики на профил</w:t>
      </w:r>
      <w:r w:rsidRPr="009E2381">
        <w:t>ь</w:t>
      </w:r>
      <w:r w:rsidRPr="009E2381">
        <w:t>ном уровне.</w:t>
      </w:r>
    </w:p>
    <w:p w:rsidR="00AA68E7" w:rsidRPr="00CF2F6E" w:rsidRDefault="00AA68E7" w:rsidP="00AA68E7">
      <w:pPr>
        <w:pStyle w:val="a3"/>
        <w:widowControl w:val="0"/>
        <w:jc w:val="left"/>
        <w:outlineLvl w:val="0"/>
        <w:rPr>
          <w:szCs w:val="28"/>
        </w:rPr>
      </w:pPr>
      <w:r>
        <w:rPr>
          <w:szCs w:val="28"/>
        </w:rPr>
        <w:t xml:space="preserve">Планируемые результаты </w:t>
      </w:r>
      <w:r w:rsidRPr="00CF2F6E">
        <w:rPr>
          <w:szCs w:val="28"/>
        </w:rPr>
        <w:t>к уровню усвоения предмета</w:t>
      </w:r>
    </w:p>
    <w:p w:rsidR="00AA68E7" w:rsidRPr="009E2381" w:rsidRDefault="00AA68E7" w:rsidP="00AA68E7">
      <w:pPr>
        <w:pStyle w:val="ab"/>
        <w:widowControl w:val="0"/>
        <w:spacing w:after="0"/>
        <w:ind w:firstLine="567"/>
        <w:jc w:val="both"/>
      </w:pPr>
      <w:r w:rsidRPr="009E2381">
        <w:t xml:space="preserve">В результате изучения физики на базовом уровне </w:t>
      </w:r>
      <w:r w:rsidRPr="00860634">
        <w:rPr>
          <w:b/>
          <w:u w:val="single"/>
        </w:rPr>
        <w:t>в 10-м классе</w:t>
      </w:r>
      <w:r w:rsidRPr="009E2381">
        <w:t xml:space="preserve"> ученик должен </w:t>
      </w:r>
      <w:r w:rsidRPr="009E2381">
        <w:rPr>
          <w:b/>
          <w:i/>
          <w:iCs/>
        </w:rPr>
        <w:t>знать/понимать</w:t>
      </w:r>
      <w:r w:rsidRPr="009E2381">
        <w:rPr>
          <w:b/>
        </w:rPr>
        <w:t>:</w:t>
      </w:r>
    </w:p>
    <w:p w:rsidR="00AA68E7" w:rsidRPr="009E2381" w:rsidRDefault="00AA68E7" w:rsidP="00AA68E7">
      <w:pPr>
        <w:pStyle w:val="ab"/>
        <w:widowControl w:val="0"/>
        <w:numPr>
          <w:ilvl w:val="0"/>
          <w:numId w:val="14"/>
        </w:numPr>
        <w:spacing w:after="0"/>
        <w:ind w:left="0" w:firstLine="567"/>
        <w:jc w:val="both"/>
      </w:pPr>
      <w:r w:rsidRPr="009E2381">
        <w:t>сущность научного подхода к изучению пр</w:t>
      </w:r>
      <w:r w:rsidRPr="009E2381">
        <w:t>и</w:t>
      </w:r>
      <w:r w:rsidRPr="009E2381">
        <w:t>роды;</w:t>
      </w:r>
    </w:p>
    <w:p w:rsidR="00AA68E7" w:rsidRPr="009E2381" w:rsidRDefault="00AA68E7" w:rsidP="00AA68E7">
      <w:pPr>
        <w:pStyle w:val="ab"/>
        <w:widowControl w:val="0"/>
        <w:numPr>
          <w:ilvl w:val="0"/>
          <w:numId w:val="14"/>
        </w:numPr>
        <w:spacing w:after="0"/>
        <w:ind w:left="0" w:firstLine="567"/>
        <w:jc w:val="both"/>
      </w:pPr>
      <w:r w:rsidRPr="009E2381">
        <w:t>смысл понятий: физическое явление, гипотеза, закон, теория, вещество, вза</w:t>
      </w:r>
      <w:r w:rsidRPr="009E2381">
        <w:t>и</w:t>
      </w:r>
      <w:r w:rsidRPr="009E2381">
        <w:t>модействие;</w:t>
      </w:r>
    </w:p>
    <w:p w:rsidR="00AA68E7" w:rsidRPr="009E2381" w:rsidRDefault="00AA68E7" w:rsidP="00AA68E7">
      <w:pPr>
        <w:pStyle w:val="ab"/>
        <w:widowControl w:val="0"/>
        <w:numPr>
          <w:ilvl w:val="0"/>
          <w:numId w:val="14"/>
        </w:numPr>
        <w:spacing w:after="0"/>
        <w:ind w:left="0" w:firstLine="567"/>
        <w:jc w:val="both"/>
      </w:pPr>
      <w:proofErr w:type="gramStart"/>
      <w:r w:rsidRPr="009E2381">
        <w:t>смысл физических величин: скорость, ускорение, масса, сила, импульс, работа, механич</w:t>
      </w:r>
      <w:r w:rsidRPr="009E2381">
        <w:t>е</w:t>
      </w:r>
      <w:r w:rsidRPr="009E2381">
        <w:t>ская энергия, внутренняя энергия, абсолютная температура, средняя кинетическая энергия частиц вещества, количество теплоты, элементарный электрич</w:t>
      </w:r>
      <w:r w:rsidRPr="009E2381">
        <w:t>е</w:t>
      </w:r>
      <w:r w:rsidRPr="009E2381">
        <w:t>ский заряд;</w:t>
      </w:r>
      <w:proofErr w:type="gramEnd"/>
    </w:p>
    <w:p w:rsidR="00AA68E7" w:rsidRPr="009E2381" w:rsidRDefault="00AA68E7" w:rsidP="00AA68E7">
      <w:pPr>
        <w:pStyle w:val="ab"/>
        <w:widowControl w:val="0"/>
        <w:numPr>
          <w:ilvl w:val="0"/>
          <w:numId w:val="14"/>
        </w:numPr>
        <w:spacing w:after="0"/>
        <w:ind w:left="0" w:firstLine="567"/>
        <w:jc w:val="both"/>
      </w:pPr>
      <w:r w:rsidRPr="009E2381">
        <w:t>смысл физических законов классической механики, всемирного тяготения, сохранения энергии, импульса и электрического заряда, термодин</w:t>
      </w:r>
      <w:r w:rsidRPr="009E2381">
        <w:t>а</w:t>
      </w:r>
      <w:r w:rsidRPr="009E2381">
        <w:t>мики;</w:t>
      </w:r>
    </w:p>
    <w:p w:rsidR="00AA68E7" w:rsidRPr="009E2381" w:rsidRDefault="00AA68E7" w:rsidP="00AA68E7">
      <w:pPr>
        <w:pStyle w:val="ab"/>
        <w:widowControl w:val="0"/>
        <w:numPr>
          <w:ilvl w:val="0"/>
          <w:numId w:val="14"/>
        </w:numPr>
        <w:spacing w:after="0"/>
        <w:ind w:left="0" w:firstLine="567"/>
        <w:jc w:val="both"/>
      </w:pPr>
      <w:r w:rsidRPr="009E2381">
        <w:t xml:space="preserve">вклад зарубежных и российских ученых, оказавших наибольшее влияние на развитие физики: Г. Галилея, И. Ньютона, Э. Резерфорда, Д. Томсона, А. Эйнштейна, Д. Менделеева, К. </w:t>
      </w:r>
      <w:proofErr w:type="spellStart"/>
      <w:r w:rsidRPr="009E2381">
        <w:t>Циалковского</w:t>
      </w:r>
      <w:proofErr w:type="spellEnd"/>
      <w:r w:rsidRPr="009E2381">
        <w:t>, А. Сахарова, Ж. Алф</w:t>
      </w:r>
      <w:r w:rsidRPr="009E2381">
        <w:t>ё</w:t>
      </w:r>
      <w:r w:rsidRPr="009E2381">
        <w:t>рова, и др.</w:t>
      </w:r>
    </w:p>
    <w:p w:rsidR="00AA68E7" w:rsidRPr="009E2381" w:rsidRDefault="00AA68E7" w:rsidP="00AA68E7">
      <w:pPr>
        <w:pStyle w:val="ab"/>
        <w:widowControl w:val="0"/>
        <w:spacing w:after="0"/>
        <w:ind w:firstLine="567"/>
        <w:jc w:val="both"/>
        <w:rPr>
          <w:b/>
          <w:i/>
          <w:iCs/>
        </w:rPr>
      </w:pPr>
      <w:r w:rsidRPr="009E2381">
        <w:rPr>
          <w:b/>
          <w:i/>
          <w:iCs/>
        </w:rPr>
        <w:t>уметь</w:t>
      </w:r>
    </w:p>
    <w:p w:rsidR="00AA68E7" w:rsidRPr="009E2381" w:rsidRDefault="00AA68E7" w:rsidP="00AA68E7">
      <w:pPr>
        <w:pStyle w:val="ab"/>
        <w:widowControl w:val="0"/>
        <w:numPr>
          <w:ilvl w:val="0"/>
          <w:numId w:val="15"/>
        </w:numPr>
        <w:spacing w:after="0"/>
        <w:ind w:left="0" w:firstLine="567"/>
        <w:jc w:val="both"/>
      </w:pPr>
      <w:r w:rsidRPr="009E2381">
        <w:t>отличать гипотезы от научных теорий; делать выводы на основе экспериме</w:t>
      </w:r>
      <w:r w:rsidRPr="009E2381">
        <w:t>н</w:t>
      </w:r>
      <w:r w:rsidRPr="009E2381">
        <w:t>тальных данных; приводить примеры, показывающие, что: наблюдения и эксперимент явл</w:t>
      </w:r>
      <w:r w:rsidRPr="009E2381">
        <w:t>я</w:t>
      </w:r>
      <w:r w:rsidRPr="009E2381">
        <w:t>ются основой для выдвижения гипотез и теорий, позволяют проверить истинность теоретических выводов; физическая те</w:t>
      </w:r>
      <w:r w:rsidRPr="009E2381">
        <w:t>о</w:t>
      </w:r>
      <w:r w:rsidRPr="009E2381">
        <w:t>рия дает возможность объяснять известные явления природы и научные факты, предсказывать еще н</w:t>
      </w:r>
      <w:r w:rsidRPr="009E2381">
        <w:t>е</w:t>
      </w:r>
      <w:r w:rsidRPr="009E2381">
        <w:t>известные явления;</w:t>
      </w:r>
    </w:p>
    <w:p w:rsidR="00AA68E7" w:rsidRPr="009E2381" w:rsidRDefault="00AA68E7" w:rsidP="00AA68E7">
      <w:pPr>
        <w:pStyle w:val="ab"/>
        <w:widowControl w:val="0"/>
        <w:numPr>
          <w:ilvl w:val="0"/>
          <w:numId w:val="16"/>
        </w:numPr>
        <w:spacing w:after="0"/>
        <w:ind w:left="0" w:firstLine="567"/>
        <w:jc w:val="both"/>
      </w:pPr>
      <w:r w:rsidRPr="009E2381">
        <w:t>описывать и объяснять физические явления и свойства тел: движение небесных тел и искусственных спутников Земли; свойства газов, жидк</w:t>
      </w:r>
      <w:r w:rsidRPr="009E2381">
        <w:t>о</w:t>
      </w:r>
      <w:r w:rsidRPr="009E2381">
        <w:t>стей и твердых тел;</w:t>
      </w:r>
    </w:p>
    <w:p w:rsidR="00AA68E7" w:rsidRPr="009E2381" w:rsidRDefault="00AA68E7" w:rsidP="00AA68E7">
      <w:pPr>
        <w:pStyle w:val="ab"/>
        <w:widowControl w:val="0"/>
        <w:numPr>
          <w:ilvl w:val="0"/>
          <w:numId w:val="16"/>
        </w:numPr>
        <w:spacing w:after="0"/>
        <w:ind w:left="0" w:firstLine="567"/>
        <w:jc w:val="both"/>
      </w:pPr>
      <w:r w:rsidRPr="009E2381">
        <w:t>приводить примеры практического использования физических знаний: законов механики, термодинамики и электродинамики в энерг</w:t>
      </w:r>
      <w:r w:rsidRPr="009E2381">
        <w:t>е</w:t>
      </w:r>
      <w:r w:rsidRPr="009E2381">
        <w:t>тике;</w:t>
      </w:r>
    </w:p>
    <w:p w:rsidR="00AA68E7" w:rsidRPr="009E2381" w:rsidRDefault="00AA68E7" w:rsidP="00AA68E7">
      <w:pPr>
        <w:pStyle w:val="ab"/>
        <w:widowControl w:val="0"/>
        <w:numPr>
          <w:ilvl w:val="0"/>
          <w:numId w:val="16"/>
        </w:numPr>
        <w:spacing w:after="0"/>
        <w:ind w:left="0" w:firstLine="567"/>
        <w:jc w:val="both"/>
      </w:pPr>
      <w:r w:rsidRPr="009E2381">
        <w:t>воспринимать и на основе полученных знаний самостоятельно оценивать информацию, содержащуюся в сообщениях СМИ, Интернете, н</w:t>
      </w:r>
      <w:r w:rsidRPr="009E2381">
        <w:t>а</w:t>
      </w:r>
      <w:r w:rsidRPr="009E2381">
        <w:t>учно-популярных статьях;</w:t>
      </w:r>
    </w:p>
    <w:p w:rsidR="00AA68E7" w:rsidRPr="009E2381" w:rsidRDefault="00AA68E7" w:rsidP="00AA68E7">
      <w:pPr>
        <w:pStyle w:val="ab"/>
        <w:widowControl w:val="0"/>
        <w:spacing w:after="0"/>
        <w:ind w:firstLine="567"/>
        <w:jc w:val="both"/>
        <w:rPr>
          <w:b/>
          <w:i/>
          <w:iCs/>
        </w:rPr>
      </w:pPr>
      <w:r w:rsidRPr="009E2381">
        <w:rPr>
          <w:b/>
          <w:i/>
          <w:iCs/>
        </w:rPr>
        <w:t>использовать приобретенные знания и умения в практической деятельности и п</w:t>
      </w:r>
      <w:r w:rsidRPr="009E2381">
        <w:rPr>
          <w:b/>
          <w:i/>
          <w:iCs/>
        </w:rPr>
        <w:t>о</w:t>
      </w:r>
      <w:r w:rsidRPr="009E2381">
        <w:rPr>
          <w:b/>
          <w:i/>
          <w:iCs/>
        </w:rPr>
        <w:t xml:space="preserve">вседневной жизни </w:t>
      </w:r>
      <w:proofErr w:type="gramStart"/>
      <w:r w:rsidRPr="009E2381">
        <w:rPr>
          <w:b/>
          <w:i/>
          <w:iCs/>
        </w:rPr>
        <w:t>для</w:t>
      </w:r>
      <w:proofErr w:type="gramEnd"/>
      <w:r w:rsidRPr="009E2381">
        <w:rPr>
          <w:b/>
          <w:i/>
          <w:iCs/>
        </w:rPr>
        <w:t>:</w:t>
      </w:r>
    </w:p>
    <w:p w:rsidR="00AA68E7" w:rsidRPr="009E2381" w:rsidRDefault="00AA68E7" w:rsidP="00AA68E7">
      <w:pPr>
        <w:pStyle w:val="ab"/>
        <w:widowControl w:val="0"/>
        <w:numPr>
          <w:ilvl w:val="0"/>
          <w:numId w:val="17"/>
        </w:numPr>
        <w:spacing w:after="0"/>
        <w:ind w:left="0" w:firstLine="567"/>
        <w:jc w:val="both"/>
      </w:pPr>
      <w:r w:rsidRPr="009E2381">
        <w:t>обеспечения безопасности жизнедеятельности в процессе использования транспортных средств, бытовых эле</w:t>
      </w:r>
      <w:r w:rsidRPr="009E2381">
        <w:t>к</w:t>
      </w:r>
      <w:r w:rsidRPr="009E2381">
        <w:t>троприборов;</w:t>
      </w:r>
    </w:p>
    <w:p w:rsidR="00AA68E7" w:rsidRPr="009E2381" w:rsidRDefault="00AA68E7" w:rsidP="00AA68E7">
      <w:pPr>
        <w:pStyle w:val="ab"/>
        <w:widowControl w:val="0"/>
        <w:numPr>
          <w:ilvl w:val="0"/>
          <w:numId w:val="17"/>
        </w:numPr>
        <w:spacing w:after="0"/>
        <w:ind w:left="0" w:firstLine="567"/>
        <w:jc w:val="both"/>
      </w:pPr>
      <w:r w:rsidRPr="009E2381">
        <w:t>оценки влияния на организм человека и другие организмы загрязнения окружающей ср</w:t>
      </w:r>
      <w:r w:rsidRPr="009E2381">
        <w:t>е</w:t>
      </w:r>
      <w:r w:rsidRPr="009E2381">
        <w:t>ды;</w:t>
      </w:r>
    </w:p>
    <w:p w:rsidR="00AA68E7" w:rsidRPr="009E2381" w:rsidRDefault="00AA68E7" w:rsidP="00AA68E7">
      <w:pPr>
        <w:pStyle w:val="ab"/>
        <w:widowControl w:val="0"/>
        <w:numPr>
          <w:ilvl w:val="0"/>
          <w:numId w:val="17"/>
        </w:numPr>
        <w:spacing w:after="0"/>
        <w:ind w:left="0" w:firstLine="567"/>
        <w:jc w:val="both"/>
      </w:pPr>
      <w:r w:rsidRPr="009E2381">
        <w:t>рационального природопользования и защиты окр</w:t>
      </w:r>
      <w:r w:rsidRPr="009E2381">
        <w:t>у</w:t>
      </w:r>
      <w:r w:rsidRPr="009E2381">
        <w:t>жающей среды.</w:t>
      </w:r>
    </w:p>
    <w:p w:rsidR="00AA68E7" w:rsidRPr="009E2381" w:rsidRDefault="00AA68E7" w:rsidP="00AA68E7">
      <w:pPr>
        <w:pStyle w:val="a3"/>
        <w:widowControl w:val="0"/>
        <w:ind w:firstLine="567"/>
        <w:jc w:val="both"/>
        <w:rPr>
          <w:b w:val="0"/>
          <w:sz w:val="24"/>
        </w:rPr>
      </w:pPr>
    </w:p>
    <w:p w:rsidR="00AA68E7" w:rsidRPr="009E2381" w:rsidRDefault="00AA68E7" w:rsidP="00AA68E7">
      <w:pPr>
        <w:pStyle w:val="a3"/>
        <w:widowControl w:val="0"/>
        <w:ind w:firstLine="567"/>
        <w:jc w:val="both"/>
        <w:rPr>
          <w:b w:val="0"/>
          <w:sz w:val="24"/>
        </w:rPr>
      </w:pPr>
      <w:r w:rsidRPr="009E2381">
        <w:rPr>
          <w:b w:val="0"/>
          <w:sz w:val="24"/>
        </w:rPr>
        <w:t>В соответствии с требованиями регионального стандарта обучающиеся должны достичь следующего уровня образованн</w:t>
      </w:r>
      <w:r w:rsidRPr="009E2381">
        <w:rPr>
          <w:b w:val="0"/>
          <w:sz w:val="24"/>
        </w:rPr>
        <w:t>о</w:t>
      </w:r>
      <w:r w:rsidRPr="009E2381">
        <w:rPr>
          <w:b w:val="0"/>
          <w:sz w:val="24"/>
        </w:rPr>
        <w:t>сти:</w:t>
      </w:r>
    </w:p>
    <w:p w:rsidR="00AA68E7" w:rsidRPr="009E2381" w:rsidRDefault="00AA68E7" w:rsidP="00AA68E7">
      <w:pPr>
        <w:pStyle w:val="a3"/>
        <w:widowControl w:val="0"/>
        <w:ind w:firstLine="567"/>
        <w:jc w:val="both"/>
        <w:rPr>
          <w:b w:val="0"/>
          <w:i/>
          <w:sz w:val="24"/>
        </w:rPr>
      </w:pPr>
      <w:r w:rsidRPr="009E2381">
        <w:rPr>
          <w:b w:val="0"/>
          <w:i/>
          <w:sz w:val="24"/>
        </w:rPr>
        <w:t>Предметно-информационная составляющая:</w:t>
      </w:r>
    </w:p>
    <w:p w:rsidR="00AA68E7" w:rsidRPr="009E2381" w:rsidRDefault="00AA68E7" w:rsidP="00AA68E7">
      <w:pPr>
        <w:pStyle w:val="a3"/>
        <w:widowControl w:val="0"/>
        <w:ind w:firstLine="567"/>
        <w:jc w:val="both"/>
        <w:rPr>
          <w:b w:val="0"/>
          <w:sz w:val="24"/>
        </w:rPr>
      </w:pPr>
      <w:r w:rsidRPr="009E2381">
        <w:rPr>
          <w:b w:val="0"/>
          <w:sz w:val="24"/>
        </w:rPr>
        <w:t>1. Знать специфику экологической ситуации в регионе и по месту жител</w:t>
      </w:r>
      <w:r w:rsidRPr="009E2381">
        <w:rPr>
          <w:b w:val="0"/>
          <w:sz w:val="24"/>
        </w:rPr>
        <w:t>ь</w:t>
      </w:r>
      <w:r w:rsidRPr="009E2381">
        <w:rPr>
          <w:b w:val="0"/>
          <w:sz w:val="24"/>
        </w:rPr>
        <w:t>ства.</w:t>
      </w:r>
    </w:p>
    <w:p w:rsidR="00AA68E7" w:rsidRPr="009E2381" w:rsidRDefault="00AA68E7" w:rsidP="00AA68E7">
      <w:pPr>
        <w:pStyle w:val="a3"/>
        <w:widowControl w:val="0"/>
        <w:ind w:firstLine="567"/>
        <w:jc w:val="both"/>
        <w:rPr>
          <w:b w:val="0"/>
          <w:sz w:val="24"/>
        </w:rPr>
      </w:pPr>
      <w:r w:rsidRPr="009E2381">
        <w:rPr>
          <w:b w:val="0"/>
          <w:sz w:val="24"/>
        </w:rPr>
        <w:t xml:space="preserve">2. Знать основных деятелей, внесших в клад в экологическое развитие Иванова и </w:t>
      </w:r>
      <w:r w:rsidRPr="009E2381">
        <w:rPr>
          <w:b w:val="0"/>
          <w:sz w:val="24"/>
        </w:rPr>
        <w:lastRenderedPageBreak/>
        <w:t>Ивановской о</w:t>
      </w:r>
      <w:r w:rsidRPr="009E2381">
        <w:rPr>
          <w:b w:val="0"/>
          <w:sz w:val="24"/>
        </w:rPr>
        <w:t>б</w:t>
      </w:r>
      <w:r w:rsidRPr="009E2381">
        <w:rPr>
          <w:b w:val="0"/>
          <w:sz w:val="24"/>
        </w:rPr>
        <w:t>ласти.</w:t>
      </w:r>
    </w:p>
    <w:p w:rsidR="00AA68E7" w:rsidRPr="009E2381" w:rsidRDefault="00AA68E7" w:rsidP="00AA68E7">
      <w:pPr>
        <w:pStyle w:val="a3"/>
        <w:widowControl w:val="0"/>
        <w:ind w:firstLine="567"/>
        <w:jc w:val="both"/>
        <w:rPr>
          <w:b w:val="0"/>
          <w:sz w:val="24"/>
        </w:rPr>
      </w:pPr>
      <w:r w:rsidRPr="009E2381">
        <w:rPr>
          <w:b w:val="0"/>
          <w:sz w:val="24"/>
        </w:rPr>
        <w:t>3. Иметь представление о нормах поведения в ситуациях, создающих угрозу жизнеде</w:t>
      </w:r>
      <w:r w:rsidRPr="009E2381">
        <w:rPr>
          <w:b w:val="0"/>
          <w:sz w:val="24"/>
        </w:rPr>
        <w:t>я</w:t>
      </w:r>
      <w:r w:rsidRPr="009E2381">
        <w:rPr>
          <w:b w:val="0"/>
          <w:sz w:val="24"/>
        </w:rPr>
        <w:t>тельности человека.</w:t>
      </w:r>
    </w:p>
    <w:p w:rsidR="00AA68E7" w:rsidRPr="009E2381" w:rsidRDefault="00AA68E7" w:rsidP="00AA68E7">
      <w:pPr>
        <w:pStyle w:val="a3"/>
        <w:widowControl w:val="0"/>
        <w:ind w:left="360"/>
        <w:jc w:val="both"/>
        <w:rPr>
          <w:b w:val="0"/>
          <w:i/>
          <w:sz w:val="24"/>
        </w:rPr>
      </w:pPr>
      <w:proofErr w:type="spellStart"/>
      <w:r w:rsidRPr="009E2381">
        <w:rPr>
          <w:b w:val="0"/>
          <w:i/>
          <w:sz w:val="24"/>
        </w:rPr>
        <w:t>Деятельностно-коммуникативная</w:t>
      </w:r>
      <w:proofErr w:type="spellEnd"/>
      <w:r w:rsidRPr="009E2381">
        <w:rPr>
          <w:b w:val="0"/>
          <w:i/>
          <w:sz w:val="24"/>
        </w:rPr>
        <w:t xml:space="preserve"> составляющая:</w:t>
      </w:r>
    </w:p>
    <w:p w:rsidR="00AA68E7" w:rsidRPr="009E2381" w:rsidRDefault="00AA68E7" w:rsidP="00AA68E7">
      <w:pPr>
        <w:pStyle w:val="a3"/>
        <w:widowControl w:val="0"/>
        <w:ind w:firstLine="567"/>
        <w:jc w:val="both"/>
        <w:rPr>
          <w:b w:val="0"/>
          <w:sz w:val="24"/>
        </w:rPr>
      </w:pPr>
      <w:r w:rsidRPr="009E2381">
        <w:rPr>
          <w:b w:val="0"/>
          <w:sz w:val="24"/>
        </w:rPr>
        <w:t>1. Уметь соблюдать нормы и правила поведения в экстремальных ситу</w:t>
      </w:r>
      <w:r w:rsidRPr="009E2381">
        <w:rPr>
          <w:b w:val="0"/>
          <w:sz w:val="24"/>
        </w:rPr>
        <w:t>а</w:t>
      </w:r>
      <w:r w:rsidRPr="009E2381">
        <w:rPr>
          <w:b w:val="0"/>
          <w:sz w:val="24"/>
        </w:rPr>
        <w:t>циях.</w:t>
      </w:r>
    </w:p>
    <w:p w:rsidR="00AA68E7" w:rsidRDefault="00AA68E7" w:rsidP="00AA68E7">
      <w:pPr>
        <w:pStyle w:val="a3"/>
        <w:widowControl w:val="0"/>
        <w:ind w:firstLine="567"/>
        <w:jc w:val="both"/>
        <w:rPr>
          <w:b w:val="0"/>
          <w:sz w:val="24"/>
        </w:rPr>
      </w:pPr>
      <w:r w:rsidRPr="009E2381">
        <w:rPr>
          <w:b w:val="0"/>
          <w:sz w:val="24"/>
        </w:rPr>
        <w:t>2. Уметь использовать различные источники информации для повышения эффективности образ</w:t>
      </w:r>
      <w:r w:rsidRPr="009E2381">
        <w:rPr>
          <w:b w:val="0"/>
          <w:sz w:val="24"/>
        </w:rPr>
        <w:t>о</w:t>
      </w:r>
      <w:r w:rsidRPr="009E2381">
        <w:rPr>
          <w:b w:val="0"/>
          <w:sz w:val="24"/>
        </w:rPr>
        <w:t>вания и самообразования.</w:t>
      </w:r>
    </w:p>
    <w:p w:rsidR="00AA68E7" w:rsidRPr="00860634" w:rsidRDefault="00AA68E7" w:rsidP="00AA68E7">
      <w:pPr>
        <w:pStyle w:val="a3"/>
        <w:widowControl w:val="0"/>
        <w:ind w:firstLine="567"/>
        <w:jc w:val="both"/>
        <w:rPr>
          <w:b w:val="0"/>
          <w:sz w:val="24"/>
        </w:rPr>
      </w:pPr>
    </w:p>
    <w:p w:rsidR="00AA68E7" w:rsidRPr="009E2381" w:rsidRDefault="00AA68E7" w:rsidP="00AA68E7">
      <w:pPr>
        <w:pStyle w:val="ab"/>
        <w:widowControl w:val="0"/>
        <w:spacing w:after="0"/>
        <w:ind w:firstLine="567"/>
        <w:jc w:val="both"/>
      </w:pPr>
      <w:r w:rsidRPr="009E2381">
        <w:t xml:space="preserve">В результате изучения физики на базовом уровне </w:t>
      </w:r>
      <w:r w:rsidRPr="00860634">
        <w:rPr>
          <w:b/>
          <w:u w:val="single"/>
        </w:rPr>
        <w:t>в 11-м классе</w:t>
      </w:r>
      <w:r w:rsidRPr="009E2381">
        <w:t xml:space="preserve"> ученик должен </w:t>
      </w:r>
      <w:r w:rsidRPr="009E2381">
        <w:rPr>
          <w:b/>
          <w:i/>
          <w:iCs/>
        </w:rPr>
        <w:t>знать/понимать</w:t>
      </w:r>
      <w:r w:rsidRPr="009E2381">
        <w:rPr>
          <w:b/>
        </w:rPr>
        <w:t>:</w:t>
      </w:r>
    </w:p>
    <w:p w:rsidR="00AA68E7" w:rsidRPr="009E2381" w:rsidRDefault="00AA68E7" w:rsidP="00AA68E7">
      <w:pPr>
        <w:pStyle w:val="ab"/>
        <w:widowControl w:val="0"/>
        <w:numPr>
          <w:ilvl w:val="0"/>
          <w:numId w:val="14"/>
        </w:numPr>
        <w:spacing w:after="0"/>
        <w:ind w:left="0" w:firstLine="567"/>
        <w:jc w:val="both"/>
      </w:pPr>
      <w:r w:rsidRPr="009E2381">
        <w:t>сущность научного подхода к изучению пр</w:t>
      </w:r>
      <w:r w:rsidRPr="009E2381">
        <w:t>и</w:t>
      </w:r>
      <w:r w:rsidRPr="009E2381">
        <w:t>роды;</w:t>
      </w:r>
    </w:p>
    <w:p w:rsidR="00AA68E7" w:rsidRPr="009E2381" w:rsidRDefault="00AA68E7" w:rsidP="00AA68E7">
      <w:pPr>
        <w:pStyle w:val="ab"/>
        <w:widowControl w:val="0"/>
        <w:numPr>
          <w:ilvl w:val="0"/>
          <w:numId w:val="14"/>
        </w:numPr>
        <w:spacing w:after="0"/>
        <w:ind w:left="0" w:firstLine="567"/>
        <w:jc w:val="both"/>
      </w:pPr>
      <w:r w:rsidRPr="009E2381">
        <w:t>смысл понятий: физическое явление, гипотеза, закон, теория, вещество, вза</w:t>
      </w:r>
      <w:r w:rsidRPr="009E2381">
        <w:t>и</w:t>
      </w:r>
      <w:r w:rsidRPr="009E2381">
        <w:t>модействие;</w:t>
      </w:r>
    </w:p>
    <w:p w:rsidR="00AA68E7" w:rsidRPr="009E2381" w:rsidRDefault="00AA68E7" w:rsidP="00AA68E7">
      <w:pPr>
        <w:pStyle w:val="ab"/>
        <w:widowControl w:val="0"/>
        <w:numPr>
          <w:ilvl w:val="0"/>
          <w:numId w:val="14"/>
        </w:numPr>
        <w:spacing w:after="0"/>
        <w:ind w:left="0" w:firstLine="567"/>
        <w:jc w:val="both"/>
      </w:pPr>
      <w:proofErr w:type="gramStart"/>
      <w:r w:rsidRPr="009E2381">
        <w:t>смысл физических величин: скорость, ускорение, масса, сила, импульс, работа, механич</w:t>
      </w:r>
      <w:r w:rsidRPr="009E2381">
        <w:t>е</w:t>
      </w:r>
      <w:r w:rsidRPr="009E2381">
        <w:t>ская энергия, внутренняя энергия, абсолютная температура, средняя кинетическая энергия частиц вещества, количество теплоты, элементарный электрич</w:t>
      </w:r>
      <w:r w:rsidRPr="009E2381">
        <w:t>е</w:t>
      </w:r>
      <w:r w:rsidRPr="009E2381">
        <w:t>ский заряд;</w:t>
      </w:r>
      <w:proofErr w:type="gramEnd"/>
    </w:p>
    <w:p w:rsidR="00AA68E7" w:rsidRPr="009E2381" w:rsidRDefault="00AA68E7" w:rsidP="00AA68E7">
      <w:pPr>
        <w:pStyle w:val="ab"/>
        <w:widowControl w:val="0"/>
        <w:numPr>
          <w:ilvl w:val="0"/>
          <w:numId w:val="14"/>
        </w:numPr>
        <w:spacing w:after="0"/>
        <w:ind w:left="0" w:firstLine="567"/>
        <w:jc w:val="both"/>
      </w:pPr>
      <w:r w:rsidRPr="009E2381">
        <w:t>смысл физических законов классической механики, всемирного тяготения, сохранения энергии, импульса и электрического заряда, термодин</w:t>
      </w:r>
      <w:r w:rsidRPr="009E2381">
        <w:t>а</w:t>
      </w:r>
      <w:r w:rsidRPr="009E2381">
        <w:t>мики;</w:t>
      </w:r>
    </w:p>
    <w:p w:rsidR="00AA68E7" w:rsidRPr="009E2381" w:rsidRDefault="00AA68E7" w:rsidP="00AA68E7">
      <w:pPr>
        <w:pStyle w:val="ab"/>
        <w:widowControl w:val="0"/>
        <w:numPr>
          <w:ilvl w:val="0"/>
          <w:numId w:val="14"/>
        </w:numPr>
        <w:spacing w:after="0"/>
        <w:ind w:left="0" w:firstLine="567"/>
        <w:jc w:val="both"/>
      </w:pPr>
      <w:r w:rsidRPr="009E2381">
        <w:t xml:space="preserve">вклад зарубежных и российских ученых, оказавших наибольшее влияние на развитие физики: Г. Галилея, И. Ньютона, Э. Резерфорда, Д. Томсона, А. Эйнштейна, Д. Менделеева, К. </w:t>
      </w:r>
      <w:proofErr w:type="spellStart"/>
      <w:r w:rsidRPr="009E2381">
        <w:t>Циалковского</w:t>
      </w:r>
      <w:proofErr w:type="spellEnd"/>
      <w:r w:rsidRPr="009E2381">
        <w:t>, А. Сахарова, Ж. Алф</w:t>
      </w:r>
      <w:r w:rsidRPr="009E2381">
        <w:t>ё</w:t>
      </w:r>
      <w:r w:rsidRPr="009E2381">
        <w:t>рова, и др.</w:t>
      </w:r>
    </w:p>
    <w:p w:rsidR="00AA68E7" w:rsidRPr="009E2381" w:rsidRDefault="00AA68E7" w:rsidP="00AA68E7">
      <w:pPr>
        <w:pStyle w:val="ab"/>
        <w:widowControl w:val="0"/>
        <w:spacing w:after="0"/>
        <w:ind w:firstLine="567"/>
        <w:jc w:val="both"/>
        <w:rPr>
          <w:b/>
          <w:i/>
          <w:iCs/>
        </w:rPr>
      </w:pPr>
      <w:r w:rsidRPr="009E2381">
        <w:rPr>
          <w:b/>
          <w:i/>
          <w:iCs/>
        </w:rPr>
        <w:t>уметь</w:t>
      </w:r>
    </w:p>
    <w:p w:rsidR="00AA68E7" w:rsidRPr="009E2381" w:rsidRDefault="00AA68E7" w:rsidP="00AA68E7">
      <w:pPr>
        <w:pStyle w:val="ab"/>
        <w:widowControl w:val="0"/>
        <w:numPr>
          <w:ilvl w:val="0"/>
          <w:numId w:val="15"/>
        </w:numPr>
        <w:spacing w:after="0"/>
        <w:ind w:left="0" w:firstLine="567"/>
        <w:jc w:val="both"/>
      </w:pPr>
      <w:r w:rsidRPr="009E2381">
        <w:t>отличать гипотезы от научных теорий; делать выводы на основе экспериме</w:t>
      </w:r>
      <w:r w:rsidRPr="009E2381">
        <w:t>н</w:t>
      </w:r>
      <w:r w:rsidRPr="009E2381">
        <w:t>тальных данных; приводить примеры, показывающие, что: наблюдения и эксперимент явл</w:t>
      </w:r>
      <w:r w:rsidRPr="009E2381">
        <w:t>я</w:t>
      </w:r>
      <w:r w:rsidRPr="009E2381">
        <w:t>ются основой для выдвижения гипотез и теорий, позволяют проверить истинность теоретических выводов; физическая те</w:t>
      </w:r>
      <w:r w:rsidRPr="009E2381">
        <w:t>о</w:t>
      </w:r>
      <w:r w:rsidRPr="009E2381">
        <w:t>рия дает возможность объяснять известные явления природы и научные факты, предсказывать еще н</w:t>
      </w:r>
      <w:r w:rsidRPr="009E2381">
        <w:t>е</w:t>
      </w:r>
      <w:r w:rsidRPr="009E2381">
        <w:t>известные явления;</w:t>
      </w:r>
    </w:p>
    <w:p w:rsidR="00AA68E7" w:rsidRPr="009E2381" w:rsidRDefault="00AA68E7" w:rsidP="00AA68E7">
      <w:pPr>
        <w:pStyle w:val="ab"/>
        <w:widowControl w:val="0"/>
        <w:numPr>
          <w:ilvl w:val="0"/>
          <w:numId w:val="16"/>
        </w:numPr>
        <w:spacing w:after="0"/>
        <w:ind w:left="0" w:firstLine="567"/>
        <w:jc w:val="both"/>
      </w:pPr>
      <w:r w:rsidRPr="009E2381">
        <w:t>описывать и объяснять физические явления и свойства тел: движение небесных тел и искусственных спутников Земли; свойства газов, жидк</w:t>
      </w:r>
      <w:r w:rsidRPr="009E2381">
        <w:t>о</w:t>
      </w:r>
      <w:r w:rsidRPr="009E2381">
        <w:t>стей и твердых тел;</w:t>
      </w:r>
    </w:p>
    <w:p w:rsidR="00AA68E7" w:rsidRPr="009E2381" w:rsidRDefault="00AA68E7" w:rsidP="00AA68E7">
      <w:pPr>
        <w:pStyle w:val="ab"/>
        <w:widowControl w:val="0"/>
        <w:numPr>
          <w:ilvl w:val="0"/>
          <w:numId w:val="16"/>
        </w:numPr>
        <w:spacing w:after="0"/>
        <w:ind w:left="0" w:firstLine="567"/>
        <w:jc w:val="both"/>
      </w:pPr>
      <w:r w:rsidRPr="009E2381">
        <w:t>приводить примеры практического использования физических знаний: законов механики, термодинамики и электродинамики в энерг</w:t>
      </w:r>
      <w:r w:rsidRPr="009E2381">
        <w:t>е</w:t>
      </w:r>
      <w:r w:rsidRPr="009E2381">
        <w:t>тике;</w:t>
      </w:r>
    </w:p>
    <w:p w:rsidR="00AA68E7" w:rsidRPr="009E2381" w:rsidRDefault="00AA68E7" w:rsidP="00AA68E7">
      <w:pPr>
        <w:pStyle w:val="ab"/>
        <w:widowControl w:val="0"/>
        <w:numPr>
          <w:ilvl w:val="0"/>
          <w:numId w:val="16"/>
        </w:numPr>
        <w:spacing w:after="0"/>
        <w:ind w:left="0" w:firstLine="567"/>
        <w:jc w:val="both"/>
      </w:pPr>
      <w:r w:rsidRPr="009E2381">
        <w:t>воспринимать и на основе полученных знаний самостоятельно оценивать информацию, содержащуюся в сообщениях СМИ, Интернете, н</w:t>
      </w:r>
      <w:r w:rsidRPr="009E2381">
        <w:t>а</w:t>
      </w:r>
      <w:r w:rsidRPr="009E2381">
        <w:t>учно-популярных статьях;</w:t>
      </w:r>
    </w:p>
    <w:p w:rsidR="00AA68E7" w:rsidRPr="009E2381" w:rsidRDefault="00AA68E7" w:rsidP="00AA68E7">
      <w:pPr>
        <w:pStyle w:val="ab"/>
        <w:widowControl w:val="0"/>
        <w:spacing w:after="0"/>
        <w:ind w:firstLine="567"/>
        <w:jc w:val="both"/>
        <w:rPr>
          <w:b/>
          <w:i/>
          <w:iCs/>
        </w:rPr>
      </w:pPr>
      <w:r w:rsidRPr="009E2381">
        <w:rPr>
          <w:b/>
          <w:i/>
          <w:iCs/>
        </w:rPr>
        <w:t>использовать приобретенные знания и умения в практической деятельности и п</w:t>
      </w:r>
      <w:r w:rsidRPr="009E2381">
        <w:rPr>
          <w:b/>
          <w:i/>
          <w:iCs/>
        </w:rPr>
        <w:t>о</w:t>
      </w:r>
      <w:r w:rsidRPr="009E2381">
        <w:rPr>
          <w:b/>
          <w:i/>
          <w:iCs/>
        </w:rPr>
        <w:t xml:space="preserve">вседневной жизни </w:t>
      </w:r>
      <w:proofErr w:type="gramStart"/>
      <w:r w:rsidRPr="009E2381">
        <w:rPr>
          <w:b/>
          <w:i/>
          <w:iCs/>
        </w:rPr>
        <w:t>для</w:t>
      </w:r>
      <w:proofErr w:type="gramEnd"/>
      <w:r w:rsidRPr="009E2381">
        <w:rPr>
          <w:b/>
          <w:i/>
          <w:iCs/>
        </w:rPr>
        <w:t>:</w:t>
      </w:r>
    </w:p>
    <w:p w:rsidR="00AA68E7" w:rsidRPr="009E2381" w:rsidRDefault="00AA68E7" w:rsidP="00AA68E7">
      <w:pPr>
        <w:pStyle w:val="ab"/>
        <w:widowControl w:val="0"/>
        <w:numPr>
          <w:ilvl w:val="0"/>
          <w:numId w:val="17"/>
        </w:numPr>
        <w:spacing w:after="0"/>
        <w:ind w:left="0" w:firstLine="567"/>
        <w:jc w:val="both"/>
      </w:pPr>
      <w:r w:rsidRPr="009E2381">
        <w:t>обеспечения безопасности жизнедеятельности в процессе использования транспортных средств, бытовых эле</w:t>
      </w:r>
      <w:r w:rsidRPr="009E2381">
        <w:t>к</w:t>
      </w:r>
      <w:r w:rsidRPr="009E2381">
        <w:t>троприборов;</w:t>
      </w:r>
    </w:p>
    <w:p w:rsidR="00AA68E7" w:rsidRPr="009E2381" w:rsidRDefault="00AA68E7" w:rsidP="00AA68E7">
      <w:pPr>
        <w:pStyle w:val="ab"/>
        <w:widowControl w:val="0"/>
        <w:numPr>
          <w:ilvl w:val="0"/>
          <w:numId w:val="17"/>
        </w:numPr>
        <w:spacing w:after="0"/>
        <w:ind w:left="0" w:firstLine="567"/>
        <w:jc w:val="both"/>
      </w:pPr>
      <w:r w:rsidRPr="009E2381">
        <w:t>оценки влияния на организм человека и другие организмы загрязнения окружающей ср</w:t>
      </w:r>
      <w:r w:rsidRPr="009E2381">
        <w:t>е</w:t>
      </w:r>
      <w:r w:rsidRPr="009E2381">
        <w:t>ды;</w:t>
      </w:r>
    </w:p>
    <w:p w:rsidR="00AA68E7" w:rsidRPr="009E2381" w:rsidRDefault="00AA68E7" w:rsidP="00AA68E7">
      <w:pPr>
        <w:pStyle w:val="ab"/>
        <w:widowControl w:val="0"/>
        <w:numPr>
          <w:ilvl w:val="0"/>
          <w:numId w:val="17"/>
        </w:numPr>
        <w:spacing w:after="0"/>
        <w:ind w:left="0" w:firstLine="567"/>
        <w:jc w:val="both"/>
      </w:pPr>
      <w:r w:rsidRPr="009E2381">
        <w:t>рационального природопользования и защиты окр</w:t>
      </w:r>
      <w:r w:rsidRPr="009E2381">
        <w:t>у</w:t>
      </w:r>
      <w:r w:rsidRPr="009E2381">
        <w:t>жающей среды.</w:t>
      </w:r>
    </w:p>
    <w:p w:rsidR="00AA68E7" w:rsidRPr="009E2381" w:rsidRDefault="00AA68E7" w:rsidP="00AA68E7">
      <w:pPr>
        <w:pStyle w:val="a3"/>
        <w:widowControl w:val="0"/>
        <w:ind w:firstLine="567"/>
        <w:jc w:val="both"/>
        <w:rPr>
          <w:b w:val="0"/>
          <w:sz w:val="24"/>
        </w:rPr>
      </w:pPr>
    </w:p>
    <w:p w:rsidR="00AA68E7" w:rsidRPr="009E2381" w:rsidRDefault="00AA68E7" w:rsidP="00AA68E7">
      <w:pPr>
        <w:pStyle w:val="a3"/>
        <w:widowControl w:val="0"/>
        <w:ind w:firstLine="567"/>
        <w:jc w:val="both"/>
        <w:rPr>
          <w:b w:val="0"/>
          <w:sz w:val="24"/>
        </w:rPr>
      </w:pPr>
      <w:r w:rsidRPr="009E2381">
        <w:rPr>
          <w:b w:val="0"/>
          <w:sz w:val="24"/>
        </w:rPr>
        <w:t>В соответствии с требованиями регионального стандарта обучающиеся должны достичь следующего уровня образованн</w:t>
      </w:r>
      <w:r w:rsidRPr="009E2381">
        <w:rPr>
          <w:b w:val="0"/>
          <w:sz w:val="24"/>
        </w:rPr>
        <w:t>о</w:t>
      </w:r>
      <w:r w:rsidRPr="009E2381">
        <w:rPr>
          <w:b w:val="0"/>
          <w:sz w:val="24"/>
        </w:rPr>
        <w:t>сти:</w:t>
      </w:r>
    </w:p>
    <w:p w:rsidR="00AA68E7" w:rsidRPr="009E2381" w:rsidRDefault="00AA68E7" w:rsidP="00AA68E7">
      <w:pPr>
        <w:pStyle w:val="a3"/>
        <w:widowControl w:val="0"/>
        <w:ind w:firstLine="567"/>
        <w:jc w:val="both"/>
        <w:rPr>
          <w:b w:val="0"/>
          <w:i/>
          <w:sz w:val="24"/>
        </w:rPr>
      </w:pPr>
      <w:r w:rsidRPr="009E2381">
        <w:rPr>
          <w:b w:val="0"/>
          <w:i/>
          <w:sz w:val="24"/>
        </w:rPr>
        <w:t>Предметно-информационная составляющая:</w:t>
      </w:r>
    </w:p>
    <w:p w:rsidR="00AA68E7" w:rsidRPr="009E2381" w:rsidRDefault="00AA68E7" w:rsidP="00AA68E7">
      <w:pPr>
        <w:pStyle w:val="a3"/>
        <w:widowControl w:val="0"/>
        <w:ind w:firstLine="567"/>
        <w:jc w:val="both"/>
        <w:rPr>
          <w:b w:val="0"/>
          <w:sz w:val="24"/>
        </w:rPr>
      </w:pPr>
      <w:r w:rsidRPr="009E2381">
        <w:rPr>
          <w:b w:val="0"/>
          <w:sz w:val="24"/>
        </w:rPr>
        <w:t>1. Знать специфику экологической ситуации в регионе и по месту жител</w:t>
      </w:r>
      <w:r w:rsidRPr="009E2381">
        <w:rPr>
          <w:b w:val="0"/>
          <w:sz w:val="24"/>
        </w:rPr>
        <w:t>ь</w:t>
      </w:r>
      <w:r w:rsidRPr="009E2381">
        <w:rPr>
          <w:b w:val="0"/>
          <w:sz w:val="24"/>
        </w:rPr>
        <w:t>ства.</w:t>
      </w:r>
    </w:p>
    <w:p w:rsidR="00AA68E7" w:rsidRPr="009E2381" w:rsidRDefault="00AA68E7" w:rsidP="00AA68E7">
      <w:pPr>
        <w:pStyle w:val="a3"/>
        <w:widowControl w:val="0"/>
        <w:ind w:firstLine="567"/>
        <w:jc w:val="both"/>
        <w:rPr>
          <w:b w:val="0"/>
          <w:sz w:val="24"/>
        </w:rPr>
      </w:pPr>
      <w:r w:rsidRPr="009E2381">
        <w:rPr>
          <w:b w:val="0"/>
          <w:sz w:val="24"/>
        </w:rPr>
        <w:t>2. Знать основных деятелей, внесших в клад в экологическое развитие Иванова и Ивановской о</w:t>
      </w:r>
      <w:r w:rsidRPr="009E2381">
        <w:rPr>
          <w:b w:val="0"/>
          <w:sz w:val="24"/>
        </w:rPr>
        <w:t>б</w:t>
      </w:r>
      <w:r w:rsidRPr="009E2381">
        <w:rPr>
          <w:b w:val="0"/>
          <w:sz w:val="24"/>
        </w:rPr>
        <w:t>ласти.</w:t>
      </w:r>
    </w:p>
    <w:p w:rsidR="00AA68E7" w:rsidRPr="009E2381" w:rsidRDefault="00AA68E7" w:rsidP="00AA68E7">
      <w:pPr>
        <w:pStyle w:val="a3"/>
        <w:widowControl w:val="0"/>
        <w:ind w:firstLine="567"/>
        <w:jc w:val="both"/>
        <w:rPr>
          <w:b w:val="0"/>
          <w:sz w:val="24"/>
        </w:rPr>
      </w:pPr>
      <w:r w:rsidRPr="009E2381">
        <w:rPr>
          <w:b w:val="0"/>
          <w:sz w:val="24"/>
        </w:rPr>
        <w:t>3. Иметь представление о нормах поведения в ситуациях, создающих угрозу жизнеде</w:t>
      </w:r>
      <w:r w:rsidRPr="009E2381">
        <w:rPr>
          <w:b w:val="0"/>
          <w:sz w:val="24"/>
        </w:rPr>
        <w:t>я</w:t>
      </w:r>
      <w:r w:rsidRPr="009E2381">
        <w:rPr>
          <w:b w:val="0"/>
          <w:sz w:val="24"/>
        </w:rPr>
        <w:t>тельности человека.</w:t>
      </w:r>
    </w:p>
    <w:p w:rsidR="00AA68E7" w:rsidRPr="009E2381" w:rsidRDefault="00AA68E7" w:rsidP="00AA68E7">
      <w:pPr>
        <w:pStyle w:val="a3"/>
        <w:widowControl w:val="0"/>
        <w:ind w:left="360"/>
        <w:jc w:val="both"/>
        <w:rPr>
          <w:b w:val="0"/>
          <w:i/>
          <w:sz w:val="24"/>
        </w:rPr>
      </w:pPr>
      <w:proofErr w:type="spellStart"/>
      <w:r w:rsidRPr="009E2381">
        <w:rPr>
          <w:b w:val="0"/>
          <w:i/>
          <w:sz w:val="24"/>
        </w:rPr>
        <w:t>Деятельностно-коммуникативная</w:t>
      </w:r>
      <w:proofErr w:type="spellEnd"/>
      <w:r w:rsidRPr="009E2381">
        <w:rPr>
          <w:b w:val="0"/>
          <w:i/>
          <w:sz w:val="24"/>
        </w:rPr>
        <w:t xml:space="preserve"> составляющая:</w:t>
      </w:r>
    </w:p>
    <w:p w:rsidR="00AA68E7" w:rsidRPr="009E2381" w:rsidRDefault="00AA68E7" w:rsidP="00AA68E7">
      <w:pPr>
        <w:pStyle w:val="a3"/>
        <w:widowControl w:val="0"/>
        <w:ind w:firstLine="567"/>
        <w:jc w:val="both"/>
        <w:rPr>
          <w:b w:val="0"/>
          <w:sz w:val="24"/>
        </w:rPr>
      </w:pPr>
      <w:r w:rsidRPr="009E2381">
        <w:rPr>
          <w:b w:val="0"/>
          <w:sz w:val="24"/>
        </w:rPr>
        <w:t>1. Уметь соблюдать нормы и правила поведения в экстремальных ситу</w:t>
      </w:r>
      <w:r w:rsidRPr="009E2381">
        <w:rPr>
          <w:b w:val="0"/>
          <w:sz w:val="24"/>
        </w:rPr>
        <w:t>а</w:t>
      </w:r>
      <w:r w:rsidRPr="009E2381">
        <w:rPr>
          <w:b w:val="0"/>
          <w:sz w:val="24"/>
        </w:rPr>
        <w:t>циях.</w:t>
      </w:r>
    </w:p>
    <w:p w:rsidR="00AA68E7" w:rsidRPr="009E2381" w:rsidRDefault="00AA68E7" w:rsidP="00AA68E7">
      <w:pPr>
        <w:pStyle w:val="a3"/>
        <w:rPr>
          <w:sz w:val="24"/>
        </w:rPr>
      </w:pPr>
      <w:r w:rsidRPr="009E2381">
        <w:rPr>
          <w:b w:val="0"/>
          <w:sz w:val="24"/>
        </w:rPr>
        <w:t>2. Уметь использовать различные источники информации для повышения эффективности образ</w:t>
      </w:r>
      <w:r w:rsidRPr="009E2381">
        <w:rPr>
          <w:b w:val="0"/>
          <w:sz w:val="24"/>
        </w:rPr>
        <w:t>о</w:t>
      </w:r>
      <w:r w:rsidRPr="009E2381">
        <w:rPr>
          <w:b w:val="0"/>
          <w:sz w:val="24"/>
        </w:rPr>
        <w:t>вания и самообразования</w:t>
      </w:r>
    </w:p>
    <w:p w:rsidR="00AA68E7" w:rsidRPr="009E2381" w:rsidRDefault="00AA68E7" w:rsidP="00AA68E7">
      <w:pPr>
        <w:jc w:val="center"/>
      </w:pPr>
    </w:p>
    <w:p w:rsidR="00AA68E7" w:rsidRDefault="00AA68E7" w:rsidP="00AA68E7">
      <w:pPr>
        <w:pStyle w:val="a6"/>
        <w:jc w:val="center"/>
        <w:outlineLvl w:val="0"/>
        <w:rPr>
          <w:b/>
          <w:sz w:val="28"/>
          <w:szCs w:val="28"/>
        </w:rPr>
      </w:pPr>
      <w:r>
        <w:rPr>
          <w:b/>
          <w:sz w:val="28"/>
          <w:szCs w:val="28"/>
        </w:rPr>
        <w:lastRenderedPageBreak/>
        <w:t>Содержание программы</w:t>
      </w:r>
    </w:p>
    <w:p w:rsidR="00AA68E7" w:rsidRDefault="00AA68E7" w:rsidP="00AA68E7">
      <w:pPr>
        <w:pStyle w:val="a6"/>
        <w:jc w:val="center"/>
        <w:outlineLvl w:val="0"/>
        <w:rPr>
          <w:b/>
          <w:sz w:val="28"/>
          <w:szCs w:val="28"/>
        </w:rPr>
      </w:pPr>
      <w:r>
        <w:rPr>
          <w:b/>
          <w:sz w:val="28"/>
          <w:szCs w:val="28"/>
        </w:rPr>
        <w:t>10 класс</w:t>
      </w:r>
    </w:p>
    <w:p w:rsidR="00AA68E7" w:rsidRDefault="00AA68E7" w:rsidP="00AA68E7">
      <w:pPr>
        <w:pStyle w:val="a3"/>
        <w:widowControl w:val="0"/>
        <w:ind w:firstLine="567"/>
        <w:jc w:val="both"/>
        <w:rPr>
          <w:b w:val="0"/>
          <w:sz w:val="24"/>
        </w:rPr>
      </w:pPr>
    </w:p>
    <w:p w:rsidR="00AA68E7" w:rsidRPr="009E2381" w:rsidRDefault="00AA68E7" w:rsidP="00AA68E7">
      <w:pPr>
        <w:pStyle w:val="a3"/>
        <w:widowControl w:val="0"/>
        <w:ind w:firstLine="567"/>
        <w:jc w:val="left"/>
        <w:rPr>
          <w:b w:val="0"/>
          <w:sz w:val="24"/>
        </w:rPr>
      </w:pPr>
      <w:r>
        <w:rPr>
          <w:b w:val="0"/>
          <w:sz w:val="24"/>
        </w:rPr>
        <w:t xml:space="preserve">     </w:t>
      </w:r>
      <w:r w:rsidRPr="009E2381">
        <w:rPr>
          <w:b w:val="0"/>
          <w:sz w:val="24"/>
        </w:rPr>
        <w:t xml:space="preserve">Количество часов по программе </w:t>
      </w:r>
      <w:r>
        <w:rPr>
          <w:b w:val="0"/>
          <w:sz w:val="24"/>
        </w:rPr>
        <w:t xml:space="preserve">в </w:t>
      </w:r>
      <w:r w:rsidRPr="00860634">
        <w:rPr>
          <w:sz w:val="24"/>
        </w:rPr>
        <w:t>10 классе</w:t>
      </w:r>
      <w:r>
        <w:rPr>
          <w:b w:val="0"/>
          <w:sz w:val="24"/>
        </w:rPr>
        <w:t xml:space="preserve"> 102ч. </w:t>
      </w:r>
      <w:r w:rsidRPr="009E2381">
        <w:rPr>
          <w:b w:val="0"/>
          <w:sz w:val="24"/>
        </w:rPr>
        <w:t>(</w:t>
      </w:r>
      <w:r>
        <w:rPr>
          <w:b w:val="0"/>
          <w:sz w:val="24"/>
        </w:rPr>
        <w:t>3</w:t>
      </w:r>
      <w:r w:rsidRPr="009E2381">
        <w:rPr>
          <w:b w:val="0"/>
          <w:sz w:val="24"/>
        </w:rPr>
        <w:t xml:space="preserve"> часа в неделю 34 недели в уче</w:t>
      </w:r>
      <w:r w:rsidRPr="009E2381">
        <w:rPr>
          <w:b w:val="0"/>
          <w:sz w:val="24"/>
        </w:rPr>
        <w:t>б</w:t>
      </w:r>
      <w:r w:rsidRPr="009E2381">
        <w:rPr>
          <w:b w:val="0"/>
          <w:sz w:val="24"/>
        </w:rPr>
        <w:t>ном году).</w:t>
      </w:r>
    </w:p>
    <w:p w:rsidR="00AA68E7" w:rsidRPr="009E2381" w:rsidRDefault="00AA68E7" w:rsidP="00AA68E7">
      <w:pPr>
        <w:pStyle w:val="a3"/>
        <w:widowControl w:val="0"/>
        <w:ind w:firstLine="567"/>
        <w:jc w:val="both"/>
        <w:outlineLvl w:val="0"/>
        <w:rPr>
          <w:b w:val="0"/>
          <w:i/>
          <w:sz w:val="24"/>
          <w:u w:val="single"/>
        </w:rPr>
      </w:pPr>
      <w:r>
        <w:rPr>
          <w:b w:val="0"/>
          <w:i/>
          <w:sz w:val="24"/>
        </w:rPr>
        <w:t xml:space="preserve">     </w:t>
      </w:r>
      <w:r w:rsidRPr="009E2381">
        <w:rPr>
          <w:b w:val="0"/>
          <w:i/>
          <w:sz w:val="24"/>
          <w:u w:val="single"/>
        </w:rPr>
        <w:t>В курсе физики-10 изучаются следующие темы:</w:t>
      </w:r>
    </w:p>
    <w:p w:rsidR="00AA68E7" w:rsidRPr="009E2381" w:rsidRDefault="00AA68E7" w:rsidP="00AA68E7">
      <w:pPr>
        <w:pStyle w:val="a3"/>
        <w:widowControl w:val="0"/>
        <w:ind w:firstLine="567"/>
        <w:jc w:val="both"/>
        <w:rPr>
          <w:b w:val="0"/>
          <w:sz w:val="24"/>
        </w:rPr>
      </w:pPr>
      <w:r w:rsidRPr="009E2381">
        <w:rPr>
          <w:b w:val="0"/>
          <w:sz w:val="24"/>
        </w:rPr>
        <w:t>1. Введение.</w:t>
      </w:r>
    </w:p>
    <w:p w:rsidR="00AA68E7" w:rsidRPr="009E2381" w:rsidRDefault="00AA68E7" w:rsidP="00AA68E7">
      <w:pPr>
        <w:pStyle w:val="a3"/>
        <w:widowControl w:val="0"/>
        <w:ind w:firstLine="567"/>
        <w:jc w:val="both"/>
        <w:rPr>
          <w:b w:val="0"/>
          <w:sz w:val="24"/>
        </w:rPr>
      </w:pPr>
      <w:r w:rsidRPr="009E2381">
        <w:rPr>
          <w:b w:val="0"/>
          <w:sz w:val="24"/>
        </w:rPr>
        <w:t xml:space="preserve">2. </w:t>
      </w:r>
      <w:r w:rsidRPr="009E2381">
        <w:rPr>
          <w:b w:val="0"/>
          <w:bCs w:val="0"/>
          <w:sz w:val="24"/>
        </w:rPr>
        <w:t>Кинематика материальной точки.</w:t>
      </w:r>
    </w:p>
    <w:p w:rsidR="00AA68E7" w:rsidRPr="009E2381" w:rsidRDefault="00AA68E7" w:rsidP="00AA68E7">
      <w:pPr>
        <w:pStyle w:val="a3"/>
        <w:widowControl w:val="0"/>
        <w:ind w:firstLine="567"/>
        <w:jc w:val="both"/>
        <w:rPr>
          <w:b w:val="0"/>
          <w:sz w:val="24"/>
        </w:rPr>
      </w:pPr>
      <w:r w:rsidRPr="009E2381">
        <w:rPr>
          <w:b w:val="0"/>
          <w:sz w:val="24"/>
        </w:rPr>
        <w:t xml:space="preserve">3. </w:t>
      </w:r>
      <w:r w:rsidRPr="009E2381">
        <w:rPr>
          <w:b w:val="0"/>
          <w:bCs w:val="0"/>
          <w:sz w:val="24"/>
        </w:rPr>
        <w:t>Динамика материальной точки</w:t>
      </w:r>
      <w:r w:rsidRPr="009E2381">
        <w:rPr>
          <w:b w:val="0"/>
          <w:sz w:val="24"/>
        </w:rPr>
        <w:t>.</w:t>
      </w:r>
    </w:p>
    <w:p w:rsidR="00AA68E7" w:rsidRPr="009E2381" w:rsidRDefault="00AA68E7" w:rsidP="00AA68E7">
      <w:pPr>
        <w:pStyle w:val="a3"/>
        <w:widowControl w:val="0"/>
        <w:ind w:firstLine="567"/>
        <w:jc w:val="both"/>
        <w:rPr>
          <w:b w:val="0"/>
          <w:sz w:val="24"/>
        </w:rPr>
      </w:pPr>
      <w:r w:rsidRPr="009E2381">
        <w:rPr>
          <w:b w:val="0"/>
          <w:sz w:val="24"/>
        </w:rPr>
        <w:t xml:space="preserve">4. </w:t>
      </w:r>
      <w:r w:rsidRPr="009E2381">
        <w:rPr>
          <w:b w:val="0"/>
          <w:bCs w:val="0"/>
          <w:sz w:val="24"/>
        </w:rPr>
        <w:t>Законы сохранения в механике.</w:t>
      </w:r>
    </w:p>
    <w:p w:rsidR="00AA68E7" w:rsidRPr="009E2381" w:rsidRDefault="00AA68E7" w:rsidP="00AA68E7">
      <w:pPr>
        <w:pStyle w:val="a3"/>
        <w:widowControl w:val="0"/>
        <w:ind w:firstLine="567"/>
        <w:jc w:val="both"/>
        <w:rPr>
          <w:b w:val="0"/>
          <w:bCs w:val="0"/>
          <w:sz w:val="24"/>
        </w:rPr>
      </w:pPr>
      <w:r w:rsidRPr="009E2381">
        <w:rPr>
          <w:b w:val="0"/>
          <w:sz w:val="24"/>
        </w:rPr>
        <w:t xml:space="preserve">5. </w:t>
      </w:r>
      <w:r w:rsidRPr="009E2381">
        <w:rPr>
          <w:b w:val="0"/>
          <w:bCs w:val="0"/>
          <w:sz w:val="24"/>
        </w:rPr>
        <w:t>Динамика периодического движ</w:t>
      </w:r>
      <w:r w:rsidRPr="009E2381">
        <w:rPr>
          <w:b w:val="0"/>
          <w:bCs w:val="0"/>
          <w:sz w:val="24"/>
        </w:rPr>
        <w:t>е</w:t>
      </w:r>
      <w:r w:rsidRPr="009E2381">
        <w:rPr>
          <w:b w:val="0"/>
          <w:bCs w:val="0"/>
          <w:sz w:val="24"/>
        </w:rPr>
        <w:t>ния.</w:t>
      </w:r>
    </w:p>
    <w:p w:rsidR="00AA68E7" w:rsidRPr="009E2381" w:rsidRDefault="00AA68E7" w:rsidP="00AA68E7">
      <w:pPr>
        <w:pStyle w:val="a3"/>
        <w:widowControl w:val="0"/>
        <w:ind w:firstLine="567"/>
        <w:jc w:val="both"/>
        <w:rPr>
          <w:b w:val="0"/>
          <w:bCs w:val="0"/>
          <w:sz w:val="24"/>
        </w:rPr>
      </w:pPr>
      <w:r w:rsidRPr="009E2381">
        <w:rPr>
          <w:b w:val="0"/>
          <w:bCs w:val="0"/>
          <w:sz w:val="24"/>
        </w:rPr>
        <w:t>6. Релятивистская механика.</w:t>
      </w:r>
    </w:p>
    <w:p w:rsidR="00AA68E7" w:rsidRPr="009E2381" w:rsidRDefault="00AA68E7" w:rsidP="00AA68E7">
      <w:pPr>
        <w:pStyle w:val="a3"/>
        <w:widowControl w:val="0"/>
        <w:ind w:firstLine="567"/>
        <w:jc w:val="both"/>
        <w:rPr>
          <w:b w:val="0"/>
          <w:sz w:val="24"/>
        </w:rPr>
      </w:pPr>
      <w:r w:rsidRPr="009E2381">
        <w:rPr>
          <w:b w:val="0"/>
          <w:bCs w:val="0"/>
          <w:sz w:val="24"/>
        </w:rPr>
        <w:t>7. Молекулярная структура вещества</w:t>
      </w:r>
      <w:r w:rsidRPr="009E2381">
        <w:rPr>
          <w:b w:val="0"/>
          <w:sz w:val="24"/>
        </w:rPr>
        <w:t>.</w:t>
      </w:r>
    </w:p>
    <w:p w:rsidR="00AA68E7" w:rsidRPr="009E2381" w:rsidRDefault="00AA68E7" w:rsidP="00AA68E7">
      <w:pPr>
        <w:pStyle w:val="a3"/>
        <w:widowControl w:val="0"/>
        <w:ind w:firstLine="567"/>
        <w:jc w:val="both"/>
        <w:rPr>
          <w:b w:val="0"/>
          <w:bCs w:val="0"/>
          <w:sz w:val="24"/>
        </w:rPr>
      </w:pPr>
      <w:r w:rsidRPr="009E2381">
        <w:rPr>
          <w:b w:val="0"/>
          <w:sz w:val="24"/>
        </w:rPr>
        <w:t xml:space="preserve">8. </w:t>
      </w:r>
      <w:r w:rsidRPr="009E2381">
        <w:rPr>
          <w:b w:val="0"/>
          <w:bCs w:val="0"/>
          <w:sz w:val="24"/>
        </w:rPr>
        <w:t>Молекулярно-кинетическая теория.</w:t>
      </w:r>
    </w:p>
    <w:p w:rsidR="00AA68E7" w:rsidRPr="009E2381" w:rsidRDefault="00AA68E7" w:rsidP="00AA68E7">
      <w:pPr>
        <w:pStyle w:val="a3"/>
        <w:widowControl w:val="0"/>
        <w:ind w:firstLine="567"/>
        <w:jc w:val="both"/>
        <w:rPr>
          <w:b w:val="0"/>
          <w:bCs w:val="0"/>
          <w:sz w:val="24"/>
        </w:rPr>
      </w:pPr>
      <w:r w:rsidRPr="009E2381">
        <w:rPr>
          <w:b w:val="0"/>
          <w:bCs w:val="0"/>
          <w:sz w:val="24"/>
        </w:rPr>
        <w:t>9. Термодинамика.</w:t>
      </w:r>
    </w:p>
    <w:p w:rsidR="00AA68E7" w:rsidRPr="009E2381" w:rsidRDefault="00AA68E7" w:rsidP="00AA68E7">
      <w:pPr>
        <w:pStyle w:val="a3"/>
        <w:widowControl w:val="0"/>
        <w:ind w:firstLine="567"/>
        <w:jc w:val="both"/>
        <w:rPr>
          <w:b w:val="0"/>
          <w:bCs w:val="0"/>
          <w:sz w:val="24"/>
        </w:rPr>
      </w:pPr>
      <w:r w:rsidRPr="009E2381">
        <w:rPr>
          <w:b w:val="0"/>
          <w:bCs w:val="0"/>
          <w:sz w:val="24"/>
        </w:rPr>
        <w:t>10. Жидкость и пар.</w:t>
      </w:r>
    </w:p>
    <w:p w:rsidR="00AA68E7" w:rsidRPr="009E2381" w:rsidRDefault="00AA68E7" w:rsidP="00AA68E7">
      <w:pPr>
        <w:pStyle w:val="a3"/>
        <w:widowControl w:val="0"/>
        <w:ind w:firstLine="567"/>
        <w:jc w:val="both"/>
        <w:rPr>
          <w:b w:val="0"/>
          <w:bCs w:val="0"/>
          <w:sz w:val="24"/>
        </w:rPr>
      </w:pPr>
      <w:r w:rsidRPr="009E2381">
        <w:rPr>
          <w:b w:val="0"/>
          <w:bCs w:val="0"/>
          <w:sz w:val="24"/>
        </w:rPr>
        <w:t>11. Твердое тело.</w:t>
      </w:r>
    </w:p>
    <w:p w:rsidR="00AA68E7" w:rsidRPr="009E2381" w:rsidRDefault="00AA68E7" w:rsidP="00AA68E7">
      <w:pPr>
        <w:pStyle w:val="a3"/>
        <w:widowControl w:val="0"/>
        <w:ind w:firstLine="567"/>
        <w:jc w:val="both"/>
        <w:rPr>
          <w:b w:val="0"/>
          <w:bCs w:val="0"/>
          <w:sz w:val="24"/>
        </w:rPr>
      </w:pPr>
      <w:r w:rsidRPr="009E2381">
        <w:rPr>
          <w:b w:val="0"/>
          <w:bCs w:val="0"/>
          <w:sz w:val="24"/>
        </w:rPr>
        <w:t>12. Механические волны. Акустика.</w:t>
      </w:r>
    </w:p>
    <w:p w:rsidR="00AA68E7" w:rsidRPr="009E2381" w:rsidRDefault="00AA68E7" w:rsidP="00AA68E7">
      <w:pPr>
        <w:pStyle w:val="a3"/>
        <w:widowControl w:val="0"/>
        <w:ind w:firstLine="567"/>
        <w:jc w:val="both"/>
        <w:rPr>
          <w:b w:val="0"/>
          <w:bCs w:val="0"/>
          <w:sz w:val="24"/>
        </w:rPr>
      </w:pPr>
      <w:r w:rsidRPr="009E2381">
        <w:rPr>
          <w:b w:val="0"/>
          <w:bCs w:val="0"/>
          <w:sz w:val="24"/>
        </w:rPr>
        <w:t>13. Силы электромагнитного взаимодействия неподвижных зарядов.</w:t>
      </w:r>
    </w:p>
    <w:p w:rsidR="00AA68E7" w:rsidRPr="009E2381" w:rsidRDefault="00AA68E7" w:rsidP="00AA68E7">
      <w:pPr>
        <w:pStyle w:val="a3"/>
        <w:widowControl w:val="0"/>
        <w:ind w:firstLine="567"/>
        <w:jc w:val="both"/>
        <w:rPr>
          <w:b w:val="0"/>
          <w:sz w:val="24"/>
        </w:rPr>
      </w:pPr>
      <w:r w:rsidRPr="009E2381">
        <w:rPr>
          <w:b w:val="0"/>
          <w:bCs w:val="0"/>
          <w:sz w:val="24"/>
        </w:rPr>
        <w:t>14. Энергия электромагнитного взаимодействия неподвижных зар</w:t>
      </w:r>
      <w:r w:rsidRPr="009E2381">
        <w:rPr>
          <w:b w:val="0"/>
          <w:bCs w:val="0"/>
          <w:sz w:val="24"/>
        </w:rPr>
        <w:t>я</w:t>
      </w:r>
      <w:r w:rsidRPr="009E2381">
        <w:rPr>
          <w:b w:val="0"/>
          <w:bCs w:val="0"/>
          <w:sz w:val="24"/>
        </w:rPr>
        <w:t>дов.</w:t>
      </w:r>
    </w:p>
    <w:p w:rsidR="00AA68E7" w:rsidRDefault="00AA68E7" w:rsidP="00AA68E7">
      <w:pPr>
        <w:pStyle w:val="a3"/>
        <w:widowControl w:val="0"/>
        <w:ind w:firstLine="567"/>
        <w:jc w:val="both"/>
        <w:rPr>
          <w:b w:val="0"/>
          <w:sz w:val="24"/>
        </w:rPr>
      </w:pPr>
      <w:r>
        <w:rPr>
          <w:b w:val="0"/>
          <w:sz w:val="24"/>
        </w:rPr>
        <w:t xml:space="preserve">    </w:t>
      </w:r>
    </w:p>
    <w:p w:rsidR="00AA68E7" w:rsidRPr="009E2381" w:rsidRDefault="00AA68E7" w:rsidP="00AA68E7">
      <w:pPr>
        <w:pStyle w:val="a3"/>
        <w:widowControl w:val="0"/>
        <w:ind w:firstLine="567"/>
        <w:jc w:val="both"/>
        <w:rPr>
          <w:b w:val="0"/>
          <w:sz w:val="24"/>
        </w:rPr>
      </w:pPr>
      <w:r>
        <w:rPr>
          <w:b w:val="0"/>
          <w:sz w:val="24"/>
        </w:rPr>
        <w:t xml:space="preserve">     </w:t>
      </w:r>
      <w:r w:rsidRPr="009E2381">
        <w:rPr>
          <w:b w:val="0"/>
          <w:sz w:val="24"/>
        </w:rPr>
        <w:t>Количество часов по программе</w:t>
      </w:r>
      <w:r>
        <w:rPr>
          <w:b w:val="0"/>
          <w:sz w:val="24"/>
        </w:rPr>
        <w:t xml:space="preserve"> в </w:t>
      </w:r>
      <w:r w:rsidRPr="00860634">
        <w:rPr>
          <w:sz w:val="24"/>
        </w:rPr>
        <w:t>11 классе</w:t>
      </w:r>
      <w:r>
        <w:rPr>
          <w:b w:val="0"/>
          <w:sz w:val="24"/>
        </w:rPr>
        <w:t xml:space="preserve"> </w:t>
      </w:r>
      <w:r w:rsidRPr="009E2381">
        <w:rPr>
          <w:b w:val="0"/>
          <w:sz w:val="24"/>
        </w:rPr>
        <w:t xml:space="preserve"> </w:t>
      </w:r>
      <w:r>
        <w:rPr>
          <w:b w:val="0"/>
          <w:sz w:val="24"/>
        </w:rPr>
        <w:t>102ч. (3</w:t>
      </w:r>
      <w:r w:rsidRPr="009E2381">
        <w:rPr>
          <w:b w:val="0"/>
          <w:sz w:val="24"/>
        </w:rPr>
        <w:t xml:space="preserve"> часа в неделю).</w:t>
      </w:r>
    </w:p>
    <w:p w:rsidR="00AA68E7" w:rsidRPr="009E2381" w:rsidRDefault="00AA68E7" w:rsidP="00AA68E7">
      <w:pPr>
        <w:pStyle w:val="a3"/>
        <w:widowControl w:val="0"/>
        <w:ind w:firstLine="567"/>
        <w:jc w:val="both"/>
        <w:outlineLvl w:val="0"/>
        <w:rPr>
          <w:b w:val="0"/>
          <w:i/>
          <w:sz w:val="24"/>
          <w:u w:val="single"/>
        </w:rPr>
      </w:pPr>
      <w:r w:rsidRPr="009E2381">
        <w:rPr>
          <w:b w:val="0"/>
          <w:i/>
          <w:sz w:val="24"/>
          <w:u w:val="single"/>
        </w:rPr>
        <w:t>В курсе физики-11 изучаются следующие темы:</w:t>
      </w:r>
    </w:p>
    <w:p w:rsidR="00AA68E7" w:rsidRPr="009E2381" w:rsidRDefault="00AA68E7" w:rsidP="00AA68E7">
      <w:pPr>
        <w:pStyle w:val="a3"/>
        <w:widowControl w:val="0"/>
        <w:ind w:firstLine="567"/>
        <w:jc w:val="both"/>
        <w:rPr>
          <w:b w:val="0"/>
          <w:sz w:val="24"/>
        </w:rPr>
      </w:pPr>
      <w:r w:rsidRPr="009E2381">
        <w:rPr>
          <w:b w:val="0"/>
          <w:sz w:val="24"/>
        </w:rPr>
        <w:t>1. Постоянный ток.</w:t>
      </w:r>
    </w:p>
    <w:p w:rsidR="00AA68E7" w:rsidRPr="009E2381" w:rsidRDefault="00AA68E7" w:rsidP="00AA68E7">
      <w:pPr>
        <w:pStyle w:val="a3"/>
        <w:widowControl w:val="0"/>
        <w:ind w:firstLine="567"/>
        <w:jc w:val="both"/>
        <w:rPr>
          <w:b w:val="0"/>
          <w:sz w:val="24"/>
        </w:rPr>
      </w:pPr>
      <w:r w:rsidRPr="009E2381">
        <w:rPr>
          <w:b w:val="0"/>
          <w:sz w:val="24"/>
        </w:rPr>
        <w:t>2. Магнитное поле.</w:t>
      </w:r>
    </w:p>
    <w:p w:rsidR="00AA68E7" w:rsidRPr="009E2381" w:rsidRDefault="00AA68E7" w:rsidP="00AA68E7">
      <w:pPr>
        <w:pStyle w:val="a3"/>
        <w:widowControl w:val="0"/>
        <w:ind w:firstLine="567"/>
        <w:jc w:val="both"/>
        <w:rPr>
          <w:b w:val="0"/>
          <w:sz w:val="24"/>
        </w:rPr>
      </w:pPr>
      <w:r w:rsidRPr="009E2381">
        <w:rPr>
          <w:b w:val="0"/>
          <w:sz w:val="24"/>
        </w:rPr>
        <w:t>3. Электромагнетизм.</w:t>
      </w:r>
    </w:p>
    <w:p w:rsidR="00AA68E7" w:rsidRPr="009E2381" w:rsidRDefault="00AA68E7" w:rsidP="00AA68E7">
      <w:pPr>
        <w:pStyle w:val="a3"/>
        <w:widowControl w:val="0"/>
        <w:ind w:firstLine="567"/>
        <w:jc w:val="both"/>
        <w:rPr>
          <w:b w:val="0"/>
          <w:sz w:val="24"/>
        </w:rPr>
      </w:pPr>
      <w:r w:rsidRPr="009E2381">
        <w:rPr>
          <w:b w:val="0"/>
          <w:sz w:val="24"/>
        </w:rPr>
        <w:t>4. Излучение и прием электромагнитных волн.</w:t>
      </w:r>
    </w:p>
    <w:p w:rsidR="00AA68E7" w:rsidRPr="009E2381" w:rsidRDefault="00AA68E7" w:rsidP="00AA68E7">
      <w:pPr>
        <w:pStyle w:val="a3"/>
        <w:widowControl w:val="0"/>
        <w:ind w:firstLine="567"/>
        <w:jc w:val="both"/>
        <w:rPr>
          <w:b w:val="0"/>
          <w:bCs w:val="0"/>
          <w:sz w:val="24"/>
        </w:rPr>
      </w:pPr>
      <w:r w:rsidRPr="009E2381">
        <w:rPr>
          <w:b w:val="0"/>
          <w:sz w:val="24"/>
        </w:rPr>
        <w:t>5. Геометрическая оптика.</w:t>
      </w:r>
    </w:p>
    <w:p w:rsidR="00AA68E7" w:rsidRPr="009E2381" w:rsidRDefault="00AA68E7" w:rsidP="00AA68E7">
      <w:pPr>
        <w:pStyle w:val="a3"/>
        <w:widowControl w:val="0"/>
        <w:ind w:firstLine="567"/>
        <w:jc w:val="both"/>
        <w:rPr>
          <w:b w:val="0"/>
          <w:bCs w:val="0"/>
          <w:sz w:val="24"/>
        </w:rPr>
      </w:pPr>
      <w:r w:rsidRPr="009E2381">
        <w:rPr>
          <w:b w:val="0"/>
          <w:bCs w:val="0"/>
          <w:sz w:val="24"/>
        </w:rPr>
        <w:t>6. Волновая оптика.</w:t>
      </w:r>
    </w:p>
    <w:p w:rsidR="00AA68E7" w:rsidRPr="009E2381" w:rsidRDefault="00AA68E7" w:rsidP="00AA68E7">
      <w:pPr>
        <w:pStyle w:val="a3"/>
        <w:widowControl w:val="0"/>
        <w:ind w:firstLine="567"/>
        <w:jc w:val="both"/>
        <w:rPr>
          <w:b w:val="0"/>
          <w:sz w:val="24"/>
        </w:rPr>
      </w:pPr>
      <w:r w:rsidRPr="009E2381">
        <w:rPr>
          <w:b w:val="0"/>
          <w:bCs w:val="0"/>
          <w:sz w:val="24"/>
        </w:rPr>
        <w:t>7. Квантовая теория электромагнитного излучения и поглощения вещества.</w:t>
      </w:r>
    </w:p>
    <w:p w:rsidR="00AA68E7" w:rsidRPr="009E2381" w:rsidRDefault="00AA68E7" w:rsidP="00AA68E7">
      <w:pPr>
        <w:pStyle w:val="a3"/>
        <w:widowControl w:val="0"/>
        <w:ind w:firstLine="567"/>
        <w:jc w:val="both"/>
        <w:rPr>
          <w:b w:val="0"/>
          <w:bCs w:val="0"/>
          <w:sz w:val="24"/>
        </w:rPr>
      </w:pPr>
      <w:r w:rsidRPr="009E2381">
        <w:rPr>
          <w:b w:val="0"/>
          <w:sz w:val="24"/>
        </w:rPr>
        <w:t>8. Физика атомного ядра.</w:t>
      </w:r>
    </w:p>
    <w:p w:rsidR="00AA68E7" w:rsidRPr="009E2381" w:rsidRDefault="00AA68E7" w:rsidP="00AA68E7">
      <w:pPr>
        <w:pStyle w:val="a3"/>
        <w:widowControl w:val="0"/>
        <w:ind w:firstLine="567"/>
        <w:jc w:val="both"/>
        <w:rPr>
          <w:b w:val="0"/>
          <w:bCs w:val="0"/>
          <w:sz w:val="24"/>
        </w:rPr>
      </w:pPr>
      <w:r w:rsidRPr="009E2381">
        <w:rPr>
          <w:b w:val="0"/>
          <w:bCs w:val="0"/>
          <w:sz w:val="24"/>
        </w:rPr>
        <w:t>9. Элементарные частицы.</w:t>
      </w:r>
    </w:p>
    <w:p w:rsidR="00AA68E7" w:rsidRPr="009E2381" w:rsidRDefault="00AA68E7" w:rsidP="00AA68E7">
      <w:pPr>
        <w:pStyle w:val="a3"/>
        <w:widowControl w:val="0"/>
        <w:ind w:firstLine="567"/>
        <w:jc w:val="both"/>
        <w:rPr>
          <w:b w:val="0"/>
          <w:sz w:val="24"/>
        </w:rPr>
      </w:pPr>
      <w:r w:rsidRPr="009E2381">
        <w:rPr>
          <w:b w:val="0"/>
          <w:bCs w:val="0"/>
          <w:sz w:val="24"/>
        </w:rPr>
        <w:t>10. Строение Вселенной.</w:t>
      </w:r>
    </w:p>
    <w:p w:rsidR="00AA68E7" w:rsidRPr="00DB4470" w:rsidRDefault="00AA68E7" w:rsidP="00AA68E7">
      <w:pPr>
        <w:pStyle w:val="a6"/>
        <w:jc w:val="center"/>
        <w:outlineLvl w:val="0"/>
        <w:rPr>
          <w:b/>
          <w:sz w:val="28"/>
          <w:szCs w:val="28"/>
        </w:rPr>
      </w:pPr>
    </w:p>
    <w:p w:rsidR="00AA68E7" w:rsidRPr="009E2381" w:rsidRDefault="00AA68E7" w:rsidP="00AA68E7">
      <w:pPr>
        <w:pStyle w:val="a3"/>
        <w:widowControl w:val="0"/>
        <w:ind w:firstLine="567"/>
        <w:jc w:val="both"/>
        <w:outlineLvl w:val="0"/>
        <w:rPr>
          <w:sz w:val="24"/>
        </w:rPr>
      </w:pPr>
      <w:r>
        <w:rPr>
          <w:sz w:val="24"/>
        </w:rPr>
        <w:t>1. Введение</w:t>
      </w:r>
    </w:p>
    <w:p w:rsidR="00AA68E7" w:rsidRPr="009E2381" w:rsidRDefault="00AA68E7" w:rsidP="00AA68E7">
      <w:pPr>
        <w:pStyle w:val="a3"/>
        <w:widowControl w:val="0"/>
        <w:ind w:firstLine="567"/>
        <w:jc w:val="both"/>
        <w:rPr>
          <w:b w:val="0"/>
          <w:sz w:val="24"/>
        </w:rPr>
      </w:pPr>
      <w:r w:rsidRPr="009E2381">
        <w:rPr>
          <w:b w:val="0"/>
          <w:sz w:val="24"/>
        </w:rPr>
        <w:t>Физика в познании вещества, поля, пространства и времени. Методы научного позн</w:t>
      </w:r>
      <w:r w:rsidRPr="009E2381">
        <w:rPr>
          <w:b w:val="0"/>
          <w:sz w:val="24"/>
        </w:rPr>
        <w:t>а</w:t>
      </w:r>
      <w:r w:rsidRPr="009E2381">
        <w:rPr>
          <w:b w:val="0"/>
          <w:sz w:val="24"/>
        </w:rPr>
        <w:t>ния. Физическая картина мира. Физический эксперимент, теория. Физические модели. Моделирование явл</w:t>
      </w:r>
      <w:r w:rsidRPr="009E2381">
        <w:rPr>
          <w:b w:val="0"/>
          <w:sz w:val="24"/>
        </w:rPr>
        <w:t>е</w:t>
      </w:r>
      <w:r w:rsidRPr="009E2381">
        <w:rPr>
          <w:b w:val="0"/>
          <w:sz w:val="24"/>
        </w:rPr>
        <w:t>ний и объектов природы. Научные гипотезы. Роль эксперимента и теории в процессе познания природы. Законы. Фундаментальные взаимодействия. Основные физические величины. Система единиц физических величин, этал</w:t>
      </w:r>
      <w:r w:rsidRPr="009E2381">
        <w:rPr>
          <w:b w:val="0"/>
          <w:sz w:val="24"/>
        </w:rPr>
        <w:t>о</w:t>
      </w:r>
      <w:r w:rsidRPr="009E2381">
        <w:rPr>
          <w:b w:val="0"/>
          <w:sz w:val="24"/>
        </w:rPr>
        <w:t>ны.</w:t>
      </w:r>
    </w:p>
    <w:p w:rsidR="00AA68E7" w:rsidRPr="00CF2F6E" w:rsidRDefault="00AA68E7" w:rsidP="00AA68E7">
      <w:pPr>
        <w:pStyle w:val="a3"/>
        <w:widowControl w:val="0"/>
        <w:ind w:firstLine="567"/>
        <w:jc w:val="both"/>
        <w:outlineLvl w:val="0"/>
        <w:rPr>
          <w:sz w:val="24"/>
        </w:rPr>
      </w:pPr>
      <w:r>
        <w:rPr>
          <w:sz w:val="24"/>
        </w:rPr>
        <w:t xml:space="preserve">2. </w:t>
      </w:r>
      <w:r w:rsidRPr="009E2381">
        <w:rPr>
          <w:bCs w:val="0"/>
          <w:sz w:val="24"/>
        </w:rPr>
        <w:t>Кинематика материальной точки.</w:t>
      </w:r>
    </w:p>
    <w:p w:rsidR="00AA68E7" w:rsidRPr="009E2381" w:rsidRDefault="00AA68E7" w:rsidP="00AA68E7">
      <w:pPr>
        <w:pStyle w:val="a3"/>
        <w:widowControl w:val="0"/>
        <w:ind w:firstLine="567"/>
        <w:jc w:val="both"/>
        <w:rPr>
          <w:b w:val="0"/>
          <w:sz w:val="24"/>
        </w:rPr>
      </w:pPr>
      <w:r w:rsidRPr="009E2381">
        <w:rPr>
          <w:b w:val="0"/>
          <w:sz w:val="24"/>
        </w:rPr>
        <w:t>Механическое движение и его относительность. Системы отсчета. Что изучает кинематика? Основная зад</w:t>
      </w:r>
      <w:r w:rsidRPr="009E2381">
        <w:rPr>
          <w:b w:val="0"/>
          <w:sz w:val="24"/>
        </w:rPr>
        <w:t>а</w:t>
      </w:r>
      <w:r w:rsidRPr="009E2381">
        <w:rPr>
          <w:b w:val="0"/>
          <w:sz w:val="24"/>
        </w:rPr>
        <w:t>ча кинематики. Методы кинематики. Материальная точка как пример физической модели. Координатный и векторный способы описания движения. Закон движ</w:t>
      </w:r>
      <w:r w:rsidRPr="009E2381">
        <w:rPr>
          <w:b w:val="0"/>
          <w:sz w:val="24"/>
        </w:rPr>
        <w:t>е</w:t>
      </w:r>
      <w:r w:rsidRPr="009E2381">
        <w:rPr>
          <w:b w:val="0"/>
          <w:sz w:val="24"/>
        </w:rPr>
        <w:t>ния. Путь и перемещение. Средняя, мгновенная и относительная скорости. Равномерное прямолинейное движение. Графики зависимости координаты и скорости от времени. Ускорение. Равноускоренное, равнозамедленное и равнопер</w:t>
      </w:r>
      <w:r w:rsidRPr="009E2381">
        <w:rPr>
          <w:b w:val="0"/>
          <w:sz w:val="24"/>
        </w:rPr>
        <w:t>е</w:t>
      </w:r>
      <w:r w:rsidRPr="009E2381">
        <w:rPr>
          <w:b w:val="0"/>
          <w:sz w:val="24"/>
        </w:rPr>
        <w:t>менное прямолинейное движение. Свободное падение. Графики зависимости пути, перемещения, скорости и ускорения от вр</w:t>
      </w:r>
      <w:r w:rsidRPr="009E2381">
        <w:rPr>
          <w:b w:val="0"/>
          <w:sz w:val="24"/>
        </w:rPr>
        <w:t>е</w:t>
      </w:r>
      <w:r w:rsidRPr="009E2381">
        <w:rPr>
          <w:b w:val="0"/>
          <w:sz w:val="24"/>
        </w:rPr>
        <w:t>мени при равнопеременном движении. Кинематика периодического движения. Частота и п</w:t>
      </w:r>
      <w:r w:rsidRPr="009E2381">
        <w:rPr>
          <w:b w:val="0"/>
          <w:sz w:val="24"/>
        </w:rPr>
        <w:t>е</w:t>
      </w:r>
      <w:r w:rsidRPr="009E2381">
        <w:rPr>
          <w:b w:val="0"/>
          <w:sz w:val="24"/>
        </w:rPr>
        <w:t>риод обращения. Движение по окружности: угол поворота, угловая скорость, центрострем</w:t>
      </w:r>
      <w:r w:rsidRPr="009E2381">
        <w:rPr>
          <w:b w:val="0"/>
          <w:sz w:val="24"/>
        </w:rPr>
        <w:t>и</w:t>
      </w:r>
      <w:r w:rsidRPr="009E2381">
        <w:rPr>
          <w:b w:val="0"/>
          <w:sz w:val="24"/>
        </w:rPr>
        <w:t>тельное ускорение. Связь угловых и линейных величин. Свободные гармонические колеб</w:t>
      </w:r>
      <w:r w:rsidRPr="009E2381">
        <w:rPr>
          <w:b w:val="0"/>
          <w:sz w:val="24"/>
        </w:rPr>
        <w:t>а</w:t>
      </w:r>
      <w:r w:rsidRPr="009E2381">
        <w:rPr>
          <w:b w:val="0"/>
          <w:sz w:val="24"/>
        </w:rPr>
        <w:t>ния. Амплитуда, период, частота, начальная фаза колеб</w:t>
      </w:r>
      <w:r w:rsidRPr="009E2381">
        <w:rPr>
          <w:b w:val="0"/>
          <w:sz w:val="24"/>
        </w:rPr>
        <w:t>а</w:t>
      </w:r>
      <w:r w:rsidRPr="009E2381">
        <w:rPr>
          <w:b w:val="0"/>
          <w:sz w:val="24"/>
        </w:rPr>
        <w:t>ний.</w:t>
      </w:r>
    </w:p>
    <w:p w:rsidR="00AA68E7" w:rsidRPr="009E2381" w:rsidRDefault="00AA68E7" w:rsidP="00AA68E7">
      <w:pPr>
        <w:pStyle w:val="a3"/>
        <w:widowControl w:val="0"/>
        <w:ind w:firstLine="567"/>
        <w:jc w:val="both"/>
        <w:outlineLvl w:val="0"/>
        <w:rPr>
          <w:sz w:val="24"/>
        </w:rPr>
      </w:pPr>
      <w:r>
        <w:rPr>
          <w:sz w:val="24"/>
        </w:rPr>
        <w:t>3.</w:t>
      </w:r>
      <w:r w:rsidRPr="009E2381">
        <w:rPr>
          <w:sz w:val="24"/>
        </w:rPr>
        <w:t xml:space="preserve"> </w:t>
      </w:r>
      <w:r w:rsidRPr="009E2381">
        <w:rPr>
          <w:bCs w:val="0"/>
          <w:sz w:val="24"/>
        </w:rPr>
        <w:t>Динамика материальной точки</w:t>
      </w:r>
      <w:r w:rsidRPr="009E2381">
        <w:rPr>
          <w:sz w:val="24"/>
        </w:rPr>
        <w:t>.</w:t>
      </w:r>
    </w:p>
    <w:p w:rsidR="00AA68E7" w:rsidRPr="009E2381" w:rsidRDefault="00AA68E7" w:rsidP="00AA68E7">
      <w:pPr>
        <w:pStyle w:val="a3"/>
        <w:widowControl w:val="0"/>
        <w:ind w:firstLine="567"/>
        <w:jc w:val="both"/>
        <w:rPr>
          <w:b w:val="0"/>
          <w:sz w:val="24"/>
        </w:rPr>
      </w:pPr>
      <w:r w:rsidRPr="009E2381">
        <w:rPr>
          <w:b w:val="0"/>
          <w:sz w:val="24"/>
        </w:rPr>
        <w:lastRenderedPageBreak/>
        <w:t>Принцип относительности Галилея. Инерциальные и неинерциальные СО. Первый закон Ньютона. Масса. Сила. Гравитационная сила. Закон всемирного тяготения. Закон всемирного тяготения. Сила т</w:t>
      </w:r>
      <w:r w:rsidRPr="009E2381">
        <w:rPr>
          <w:b w:val="0"/>
          <w:sz w:val="24"/>
        </w:rPr>
        <w:t>я</w:t>
      </w:r>
      <w:r w:rsidRPr="009E2381">
        <w:rPr>
          <w:b w:val="0"/>
          <w:sz w:val="24"/>
        </w:rPr>
        <w:t>жести. Ускорение свободного падения. Зависимость ускорения свободного падения от географич</w:t>
      </w:r>
      <w:r w:rsidRPr="009E2381">
        <w:rPr>
          <w:b w:val="0"/>
          <w:sz w:val="24"/>
        </w:rPr>
        <w:t>е</w:t>
      </w:r>
      <w:r w:rsidRPr="009E2381">
        <w:rPr>
          <w:b w:val="0"/>
          <w:sz w:val="24"/>
        </w:rPr>
        <w:t>ского расположения и высоты над поверхностью Земли. Ускорение свободного падения на других планетах. Силы в природе: сила тяжести, сила упругости, вес, сила реакции опоры, силы трения покоя и скольж</w:t>
      </w:r>
      <w:r w:rsidRPr="009E2381">
        <w:rPr>
          <w:b w:val="0"/>
          <w:sz w:val="24"/>
        </w:rPr>
        <w:t>е</w:t>
      </w:r>
      <w:r w:rsidRPr="009E2381">
        <w:rPr>
          <w:b w:val="0"/>
          <w:sz w:val="24"/>
        </w:rPr>
        <w:t>ния, сила натяжения. Второй и третий законы Ньютона. Движение в гравитационном поле. Космические скорости. Решение задач динамики с помощью зак</w:t>
      </w:r>
      <w:r w:rsidRPr="009E2381">
        <w:rPr>
          <w:b w:val="0"/>
          <w:sz w:val="24"/>
        </w:rPr>
        <w:t>о</w:t>
      </w:r>
      <w:r w:rsidRPr="009E2381">
        <w:rPr>
          <w:b w:val="0"/>
          <w:sz w:val="24"/>
        </w:rPr>
        <w:t>нов Ньютона.</w:t>
      </w:r>
    </w:p>
    <w:p w:rsidR="00AA68E7" w:rsidRPr="009E2381" w:rsidRDefault="00AA68E7" w:rsidP="00AA68E7">
      <w:pPr>
        <w:pStyle w:val="a3"/>
        <w:widowControl w:val="0"/>
        <w:ind w:firstLine="567"/>
        <w:jc w:val="both"/>
        <w:outlineLvl w:val="0"/>
        <w:rPr>
          <w:bCs w:val="0"/>
          <w:sz w:val="24"/>
        </w:rPr>
      </w:pPr>
      <w:r>
        <w:rPr>
          <w:sz w:val="24"/>
        </w:rPr>
        <w:t>4.</w:t>
      </w:r>
      <w:r w:rsidRPr="009E2381">
        <w:rPr>
          <w:sz w:val="24"/>
        </w:rPr>
        <w:t xml:space="preserve"> </w:t>
      </w:r>
      <w:r w:rsidRPr="009E2381">
        <w:rPr>
          <w:bCs w:val="0"/>
          <w:sz w:val="24"/>
        </w:rPr>
        <w:t>Законы сохранения в механике.</w:t>
      </w:r>
    </w:p>
    <w:p w:rsidR="00AA68E7" w:rsidRPr="009E2381" w:rsidRDefault="00AA68E7" w:rsidP="00AA68E7">
      <w:pPr>
        <w:pStyle w:val="a3"/>
        <w:widowControl w:val="0"/>
        <w:ind w:firstLine="567"/>
        <w:jc w:val="both"/>
        <w:rPr>
          <w:b w:val="0"/>
          <w:sz w:val="24"/>
        </w:rPr>
      </w:pPr>
      <w:r w:rsidRPr="009E2381">
        <w:rPr>
          <w:b w:val="0"/>
          <w:sz w:val="24"/>
        </w:rPr>
        <w:t>Импульс. Закон сохранения импульса. Реактивное движение. Механическая работа, мощность. Кинетическая и потенциальная энергия. Закон сохран</w:t>
      </w:r>
      <w:r w:rsidRPr="009E2381">
        <w:rPr>
          <w:b w:val="0"/>
          <w:sz w:val="24"/>
        </w:rPr>
        <w:t>е</w:t>
      </w:r>
      <w:r w:rsidRPr="009E2381">
        <w:rPr>
          <w:b w:val="0"/>
          <w:sz w:val="24"/>
        </w:rPr>
        <w:t>ния энергии.</w:t>
      </w:r>
    </w:p>
    <w:p w:rsidR="00AA68E7" w:rsidRPr="009E2381" w:rsidRDefault="00AA68E7" w:rsidP="00AA68E7">
      <w:pPr>
        <w:pStyle w:val="a3"/>
        <w:widowControl w:val="0"/>
        <w:ind w:firstLine="567"/>
        <w:jc w:val="both"/>
        <w:outlineLvl w:val="0"/>
        <w:rPr>
          <w:bCs w:val="0"/>
          <w:sz w:val="24"/>
        </w:rPr>
      </w:pPr>
      <w:r>
        <w:rPr>
          <w:sz w:val="24"/>
        </w:rPr>
        <w:t>5.</w:t>
      </w:r>
      <w:r w:rsidRPr="009E2381">
        <w:rPr>
          <w:sz w:val="24"/>
        </w:rPr>
        <w:t xml:space="preserve"> </w:t>
      </w:r>
      <w:r w:rsidRPr="009E2381">
        <w:rPr>
          <w:bCs w:val="0"/>
          <w:sz w:val="24"/>
        </w:rPr>
        <w:t>Динамика периодического движ</w:t>
      </w:r>
      <w:r w:rsidRPr="009E2381">
        <w:rPr>
          <w:bCs w:val="0"/>
          <w:sz w:val="24"/>
        </w:rPr>
        <w:t>е</w:t>
      </w:r>
      <w:r w:rsidRPr="009E2381">
        <w:rPr>
          <w:bCs w:val="0"/>
          <w:sz w:val="24"/>
        </w:rPr>
        <w:t>ния.</w:t>
      </w:r>
    </w:p>
    <w:p w:rsidR="00AA68E7" w:rsidRPr="009E2381" w:rsidRDefault="00AA68E7" w:rsidP="00AA68E7">
      <w:pPr>
        <w:pStyle w:val="a3"/>
        <w:widowControl w:val="0"/>
        <w:ind w:firstLine="567"/>
        <w:jc w:val="both"/>
        <w:rPr>
          <w:b w:val="0"/>
          <w:bCs w:val="0"/>
          <w:sz w:val="24"/>
        </w:rPr>
      </w:pPr>
      <w:r w:rsidRPr="009E2381">
        <w:rPr>
          <w:b w:val="0"/>
          <w:sz w:val="24"/>
        </w:rPr>
        <w:t>Математический маятник: кинематика и динамика колебательного процесса, завис</w:t>
      </w:r>
      <w:r w:rsidRPr="009E2381">
        <w:rPr>
          <w:b w:val="0"/>
          <w:sz w:val="24"/>
        </w:rPr>
        <w:t>и</w:t>
      </w:r>
      <w:r w:rsidRPr="009E2381">
        <w:rPr>
          <w:b w:val="0"/>
          <w:sz w:val="24"/>
        </w:rPr>
        <w:t>мость периода колебаний от параметров системы, превращения энергии. Определение уск</w:t>
      </w:r>
      <w:r w:rsidRPr="009E2381">
        <w:rPr>
          <w:b w:val="0"/>
          <w:sz w:val="24"/>
        </w:rPr>
        <w:t>о</w:t>
      </w:r>
      <w:r w:rsidRPr="009E2381">
        <w:rPr>
          <w:b w:val="0"/>
          <w:sz w:val="24"/>
        </w:rPr>
        <w:t>рения свободного падения. Пружинный маятник. Зависимость от времени смещения, скорости и ускорения собственных гармон</w:t>
      </w:r>
      <w:r w:rsidRPr="009E2381">
        <w:rPr>
          <w:b w:val="0"/>
          <w:sz w:val="24"/>
        </w:rPr>
        <w:t>и</w:t>
      </w:r>
      <w:r w:rsidRPr="009E2381">
        <w:rPr>
          <w:b w:val="0"/>
          <w:sz w:val="24"/>
        </w:rPr>
        <w:t>ческих колебаний. Период колебаний. Кинетическая и потенциальная энергия колебаний. Связь энергии колебательного движения с амплитудой колебаний. Математический маятник. Период колебаний. Затухающие колебания. Выну</w:t>
      </w:r>
      <w:r w:rsidRPr="009E2381">
        <w:rPr>
          <w:b w:val="0"/>
          <w:sz w:val="24"/>
        </w:rPr>
        <w:t>ж</w:t>
      </w:r>
      <w:r w:rsidRPr="009E2381">
        <w:rPr>
          <w:b w:val="0"/>
          <w:sz w:val="24"/>
        </w:rPr>
        <w:t>денные колебания. Резонанс: условие возникновения, полезные и «вредные» проявления р</w:t>
      </w:r>
      <w:r w:rsidRPr="009E2381">
        <w:rPr>
          <w:b w:val="0"/>
          <w:sz w:val="24"/>
        </w:rPr>
        <w:t>е</w:t>
      </w:r>
      <w:r w:rsidRPr="009E2381">
        <w:rPr>
          <w:b w:val="0"/>
          <w:sz w:val="24"/>
        </w:rPr>
        <w:t>зонанса. Практическое использование резонанса, меры борьбы с резонансом при проектир</w:t>
      </w:r>
      <w:r w:rsidRPr="009E2381">
        <w:rPr>
          <w:b w:val="0"/>
          <w:sz w:val="24"/>
        </w:rPr>
        <w:t>о</w:t>
      </w:r>
      <w:r w:rsidRPr="009E2381">
        <w:rPr>
          <w:b w:val="0"/>
          <w:sz w:val="24"/>
        </w:rPr>
        <w:t>вании машин и механизмов. Графики гармонических колебаний: зависимость координаты, скорости и ускорения то</w:t>
      </w:r>
      <w:r w:rsidRPr="009E2381">
        <w:rPr>
          <w:b w:val="0"/>
          <w:sz w:val="24"/>
        </w:rPr>
        <w:t>ч</w:t>
      </w:r>
      <w:r w:rsidRPr="009E2381">
        <w:rPr>
          <w:b w:val="0"/>
          <w:sz w:val="24"/>
        </w:rPr>
        <w:t>ки от времени.</w:t>
      </w:r>
    </w:p>
    <w:p w:rsidR="00AA68E7" w:rsidRPr="009E2381" w:rsidRDefault="00AA68E7" w:rsidP="00AA68E7">
      <w:pPr>
        <w:pStyle w:val="a3"/>
        <w:widowControl w:val="0"/>
        <w:ind w:firstLine="567"/>
        <w:jc w:val="both"/>
        <w:outlineLvl w:val="0"/>
        <w:rPr>
          <w:bCs w:val="0"/>
          <w:sz w:val="24"/>
        </w:rPr>
      </w:pPr>
      <w:r>
        <w:rPr>
          <w:bCs w:val="0"/>
          <w:sz w:val="24"/>
        </w:rPr>
        <w:t>6.</w:t>
      </w:r>
      <w:r w:rsidRPr="009E2381">
        <w:rPr>
          <w:bCs w:val="0"/>
          <w:sz w:val="24"/>
        </w:rPr>
        <w:t xml:space="preserve"> Релятивистская механика.</w:t>
      </w:r>
    </w:p>
    <w:p w:rsidR="00AA68E7" w:rsidRPr="009E2381" w:rsidRDefault="00AA68E7" w:rsidP="00AA68E7">
      <w:pPr>
        <w:pStyle w:val="a3"/>
        <w:widowControl w:val="0"/>
        <w:ind w:firstLine="567"/>
        <w:jc w:val="both"/>
        <w:rPr>
          <w:b w:val="0"/>
          <w:bCs w:val="0"/>
          <w:sz w:val="24"/>
        </w:rPr>
      </w:pPr>
      <w:r w:rsidRPr="009E2381">
        <w:rPr>
          <w:b w:val="0"/>
          <w:sz w:val="24"/>
        </w:rPr>
        <w:t>Границы применимости классической механики Ньютона. Постулаты СТО. Пространство и время в СТО. Замедление времени, парадокс близнецов. С</w:t>
      </w:r>
      <w:r w:rsidRPr="009E2381">
        <w:rPr>
          <w:b w:val="0"/>
          <w:sz w:val="24"/>
        </w:rPr>
        <w:t>о</w:t>
      </w:r>
      <w:r w:rsidRPr="009E2381">
        <w:rPr>
          <w:b w:val="0"/>
          <w:sz w:val="24"/>
        </w:rPr>
        <w:t>кращение длины. Дефект массы. Связь массы и энергии. Импульс, энергия и масса в релятивистской динамике. Релятивистский импульс. Закон сложения скор</w:t>
      </w:r>
      <w:r w:rsidRPr="009E2381">
        <w:rPr>
          <w:b w:val="0"/>
          <w:sz w:val="24"/>
        </w:rPr>
        <w:t>о</w:t>
      </w:r>
      <w:r w:rsidRPr="009E2381">
        <w:rPr>
          <w:b w:val="0"/>
          <w:sz w:val="24"/>
        </w:rPr>
        <w:t>стей.</w:t>
      </w:r>
    </w:p>
    <w:p w:rsidR="00AA68E7" w:rsidRPr="009E2381" w:rsidRDefault="00AA68E7" w:rsidP="00AA68E7">
      <w:pPr>
        <w:pStyle w:val="a3"/>
        <w:widowControl w:val="0"/>
        <w:ind w:firstLine="567"/>
        <w:jc w:val="both"/>
        <w:outlineLvl w:val="0"/>
        <w:rPr>
          <w:bCs w:val="0"/>
          <w:sz w:val="24"/>
        </w:rPr>
      </w:pPr>
      <w:r>
        <w:rPr>
          <w:bCs w:val="0"/>
          <w:sz w:val="24"/>
        </w:rPr>
        <w:t>7.</w:t>
      </w:r>
      <w:r w:rsidRPr="009E2381">
        <w:rPr>
          <w:bCs w:val="0"/>
          <w:sz w:val="24"/>
        </w:rPr>
        <w:t xml:space="preserve"> Молекулярная структура вещества</w:t>
      </w:r>
      <w:r w:rsidRPr="009E2381">
        <w:rPr>
          <w:sz w:val="24"/>
        </w:rPr>
        <w:t xml:space="preserve">. </w:t>
      </w:r>
      <w:r w:rsidRPr="009E2381">
        <w:rPr>
          <w:bCs w:val="0"/>
          <w:sz w:val="24"/>
        </w:rPr>
        <w:t>Молекулярно-кинетическая теория.</w:t>
      </w:r>
    </w:p>
    <w:p w:rsidR="00AA68E7" w:rsidRPr="009E2381" w:rsidRDefault="00AA68E7" w:rsidP="00AA68E7">
      <w:pPr>
        <w:pStyle w:val="a3"/>
        <w:widowControl w:val="0"/>
        <w:ind w:firstLine="567"/>
        <w:jc w:val="both"/>
        <w:rPr>
          <w:b w:val="0"/>
          <w:bCs w:val="0"/>
          <w:sz w:val="24"/>
        </w:rPr>
      </w:pPr>
      <w:r w:rsidRPr="009E2381">
        <w:rPr>
          <w:b w:val="0"/>
          <w:sz w:val="24"/>
        </w:rPr>
        <w:t>Основные положения МКТ. Эксперименты, лежащие в основе МКТ. Атомы и молек</w:t>
      </w:r>
      <w:r w:rsidRPr="009E2381">
        <w:rPr>
          <w:b w:val="0"/>
          <w:sz w:val="24"/>
        </w:rPr>
        <w:t>у</w:t>
      </w:r>
      <w:r w:rsidRPr="009E2381">
        <w:rPr>
          <w:b w:val="0"/>
          <w:sz w:val="24"/>
        </w:rPr>
        <w:t>лы. Размеры и строение атомов. Масса атомов. Молярная масса. Агрегатные состояния в</w:t>
      </w:r>
      <w:r w:rsidRPr="009E2381">
        <w:rPr>
          <w:b w:val="0"/>
          <w:sz w:val="24"/>
        </w:rPr>
        <w:t>е</w:t>
      </w:r>
      <w:r w:rsidRPr="009E2381">
        <w:rPr>
          <w:b w:val="0"/>
          <w:sz w:val="24"/>
        </w:rPr>
        <w:t>щества. Тепловое движение. Диффузия. Идеальный газ. Температура как мера средней кин</w:t>
      </w:r>
      <w:r w:rsidRPr="009E2381">
        <w:rPr>
          <w:b w:val="0"/>
          <w:sz w:val="24"/>
        </w:rPr>
        <w:t>е</w:t>
      </w:r>
      <w:r w:rsidRPr="009E2381">
        <w:rPr>
          <w:b w:val="0"/>
          <w:sz w:val="24"/>
        </w:rPr>
        <w:t>тической энергии молекул. Шкалы температур. Давление идеального газа. Основное уравнение МКТ. Связь между основными макроск</w:t>
      </w:r>
      <w:r w:rsidRPr="009E2381">
        <w:rPr>
          <w:b w:val="0"/>
          <w:sz w:val="24"/>
        </w:rPr>
        <w:t>о</w:t>
      </w:r>
      <w:r w:rsidRPr="009E2381">
        <w:rPr>
          <w:b w:val="0"/>
          <w:sz w:val="24"/>
        </w:rPr>
        <w:t xml:space="preserve">пическими параметрами идеального газа. Вывод уравнения состояния и его опытная проверка. Уравнение </w:t>
      </w:r>
      <w:proofErr w:type="spellStart"/>
      <w:r w:rsidRPr="009E2381">
        <w:rPr>
          <w:b w:val="0"/>
          <w:sz w:val="24"/>
        </w:rPr>
        <w:t>Менделеева-Клапейрона</w:t>
      </w:r>
      <w:proofErr w:type="spellEnd"/>
      <w:r w:rsidRPr="009E2381">
        <w:rPr>
          <w:b w:val="0"/>
          <w:sz w:val="24"/>
        </w:rPr>
        <w:t xml:space="preserve">. </w:t>
      </w:r>
      <w:proofErr w:type="spellStart"/>
      <w:r w:rsidRPr="009E2381">
        <w:rPr>
          <w:b w:val="0"/>
          <w:sz w:val="24"/>
        </w:rPr>
        <w:t>Изопр</w:t>
      </w:r>
      <w:r w:rsidRPr="009E2381">
        <w:rPr>
          <w:b w:val="0"/>
          <w:sz w:val="24"/>
        </w:rPr>
        <w:t>о</w:t>
      </w:r>
      <w:r w:rsidRPr="009E2381">
        <w:rPr>
          <w:b w:val="0"/>
          <w:sz w:val="24"/>
        </w:rPr>
        <w:t>цессы</w:t>
      </w:r>
      <w:proofErr w:type="spellEnd"/>
      <w:r w:rsidRPr="009E2381">
        <w:rPr>
          <w:b w:val="0"/>
          <w:sz w:val="24"/>
        </w:rPr>
        <w:t xml:space="preserve">. Построение и чтение графиков </w:t>
      </w:r>
      <w:proofErr w:type="spellStart"/>
      <w:r w:rsidRPr="009E2381">
        <w:rPr>
          <w:b w:val="0"/>
          <w:sz w:val="24"/>
        </w:rPr>
        <w:t>изопроцессов</w:t>
      </w:r>
      <w:proofErr w:type="spellEnd"/>
      <w:r w:rsidRPr="009E2381">
        <w:rPr>
          <w:b w:val="0"/>
          <w:sz w:val="24"/>
        </w:rPr>
        <w:t>. Распредел</w:t>
      </w:r>
      <w:r w:rsidRPr="009E2381">
        <w:rPr>
          <w:b w:val="0"/>
          <w:sz w:val="24"/>
        </w:rPr>
        <w:t>е</w:t>
      </w:r>
      <w:r w:rsidRPr="009E2381">
        <w:rPr>
          <w:b w:val="0"/>
          <w:sz w:val="24"/>
        </w:rPr>
        <w:t>ние молекул в пространстве и по скоростям. Опыт Штерна. Газовые законы и их графическое изобр</w:t>
      </w:r>
      <w:r w:rsidRPr="009E2381">
        <w:rPr>
          <w:b w:val="0"/>
          <w:sz w:val="24"/>
        </w:rPr>
        <w:t>а</w:t>
      </w:r>
      <w:r w:rsidRPr="009E2381">
        <w:rPr>
          <w:b w:val="0"/>
          <w:sz w:val="24"/>
        </w:rPr>
        <w:t>жение. Построение и чтение графиков циклических процессов. Расчет макроскопических параметров газа при изменении его состояния. Закон Дальт</w:t>
      </w:r>
      <w:r w:rsidRPr="009E2381">
        <w:rPr>
          <w:b w:val="0"/>
          <w:sz w:val="24"/>
        </w:rPr>
        <w:t>о</w:t>
      </w:r>
      <w:r w:rsidRPr="009E2381">
        <w:rPr>
          <w:b w:val="0"/>
          <w:sz w:val="24"/>
        </w:rPr>
        <w:t>на.</w:t>
      </w:r>
    </w:p>
    <w:p w:rsidR="00AA68E7" w:rsidRPr="009E2381" w:rsidRDefault="00AA68E7" w:rsidP="00AA68E7">
      <w:pPr>
        <w:pStyle w:val="a3"/>
        <w:widowControl w:val="0"/>
        <w:ind w:firstLine="567"/>
        <w:jc w:val="both"/>
        <w:outlineLvl w:val="0"/>
        <w:rPr>
          <w:bCs w:val="0"/>
          <w:sz w:val="24"/>
        </w:rPr>
      </w:pPr>
      <w:r>
        <w:rPr>
          <w:bCs w:val="0"/>
          <w:sz w:val="24"/>
        </w:rPr>
        <w:t>8.</w:t>
      </w:r>
      <w:r w:rsidRPr="009E2381">
        <w:rPr>
          <w:bCs w:val="0"/>
          <w:sz w:val="24"/>
        </w:rPr>
        <w:t xml:space="preserve"> Термодинамика. Жидкость и пар. Твердое тело.</w:t>
      </w:r>
    </w:p>
    <w:p w:rsidR="00AA68E7" w:rsidRPr="009E2381" w:rsidRDefault="00AA68E7" w:rsidP="00AA68E7">
      <w:pPr>
        <w:pStyle w:val="a3"/>
        <w:widowControl w:val="0"/>
        <w:ind w:firstLine="567"/>
        <w:jc w:val="both"/>
        <w:rPr>
          <w:b w:val="0"/>
          <w:bCs w:val="0"/>
          <w:sz w:val="24"/>
        </w:rPr>
      </w:pPr>
      <w:r w:rsidRPr="009E2381">
        <w:rPr>
          <w:b w:val="0"/>
          <w:sz w:val="24"/>
        </w:rPr>
        <w:t>Внутренняя энергия идеального газа. Способы изменения внутренней энергии. Вну</w:t>
      </w:r>
      <w:r w:rsidRPr="009E2381">
        <w:rPr>
          <w:b w:val="0"/>
          <w:sz w:val="24"/>
        </w:rPr>
        <w:t>т</w:t>
      </w:r>
      <w:r w:rsidRPr="009E2381">
        <w:rPr>
          <w:b w:val="0"/>
          <w:sz w:val="24"/>
        </w:rPr>
        <w:t>ренняя энергия. Процессы передачи теплоты. Теплопроводность, конвекция, излучение. Работа идеального газа. Работа газа при изобарном расширении. Графический способ вычисления работы. Первый закон термод</w:t>
      </w:r>
      <w:r w:rsidRPr="009E2381">
        <w:rPr>
          <w:b w:val="0"/>
          <w:sz w:val="24"/>
        </w:rPr>
        <w:t>и</w:t>
      </w:r>
      <w:r w:rsidRPr="009E2381">
        <w:rPr>
          <w:b w:val="0"/>
          <w:sz w:val="24"/>
        </w:rPr>
        <w:t>намики. Тепловые двигатели. Экологические проблемы теплоэнергетики Замкнутые циклы. КПД тепл</w:t>
      </w:r>
      <w:r w:rsidRPr="009E2381">
        <w:rPr>
          <w:b w:val="0"/>
          <w:sz w:val="24"/>
        </w:rPr>
        <w:t>о</w:t>
      </w:r>
      <w:r w:rsidRPr="009E2381">
        <w:rPr>
          <w:b w:val="0"/>
          <w:sz w:val="24"/>
        </w:rPr>
        <w:t>вой машины. Работы С. Карно. Цикл Карно. КПД идеальной тепловой машины. Двигатели вне</w:t>
      </w:r>
      <w:r w:rsidRPr="009E2381">
        <w:rPr>
          <w:b w:val="0"/>
          <w:sz w:val="24"/>
        </w:rPr>
        <w:t>ш</w:t>
      </w:r>
      <w:r w:rsidRPr="009E2381">
        <w:rPr>
          <w:b w:val="0"/>
          <w:sz w:val="24"/>
        </w:rPr>
        <w:t>него и внутреннего сгорания. Бензиновые и дизельные двигатели внутреннего сгорания. Паровые и газовые турбины. Турбореактивные и реактивные двигатели. Ракетные двигатели. Особенности двигателей, применяемых на морском, речном, воздушном и железнодорожном транспорте. Экологические проблемы и</w:t>
      </w:r>
      <w:r w:rsidRPr="009E2381">
        <w:rPr>
          <w:b w:val="0"/>
          <w:sz w:val="24"/>
        </w:rPr>
        <w:t>с</w:t>
      </w:r>
      <w:r w:rsidRPr="009E2381">
        <w:rPr>
          <w:b w:val="0"/>
          <w:sz w:val="24"/>
        </w:rPr>
        <w:t>пользования тепловых двигателей. Второй закон термодинамики. Применение первого зак</w:t>
      </w:r>
      <w:r w:rsidRPr="009E2381">
        <w:rPr>
          <w:b w:val="0"/>
          <w:sz w:val="24"/>
        </w:rPr>
        <w:t>о</w:t>
      </w:r>
      <w:r w:rsidRPr="009E2381">
        <w:rPr>
          <w:b w:val="0"/>
          <w:sz w:val="24"/>
        </w:rPr>
        <w:t>на термодинамики к различным процессам. Вычисление работы, количества теплоты и изм</w:t>
      </w:r>
      <w:r w:rsidRPr="009E2381">
        <w:rPr>
          <w:b w:val="0"/>
          <w:sz w:val="24"/>
        </w:rPr>
        <w:t>е</w:t>
      </w:r>
      <w:r w:rsidRPr="009E2381">
        <w:rPr>
          <w:b w:val="0"/>
          <w:sz w:val="24"/>
        </w:rPr>
        <w:t>нения внутренней энергии газа. Уравнение теплового баланса. Адиабатный процесс. Фаз</w:t>
      </w:r>
      <w:r w:rsidRPr="009E2381">
        <w:rPr>
          <w:b w:val="0"/>
          <w:sz w:val="24"/>
        </w:rPr>
        <w:t>о</w:t>
      </w:r>
      <w:r w:rsidRPr="009E2381">
        <w:rPr>
          <w:b w:val="0"/>
          <w:sz w:val="24"/>
        </w:rPr>
        <w:t xml:space="preserve">вый переход </w:t>
      </w:r>
      <w:proofErr w:type="spellStart"/>
      <w:r w:rsidRPr="009E2381">
        <w:rPr>
          <w:b w:val="0"/>
          <w:sz w:val="24"/>
        </w:rPr>
        <w:t>пар-жидость</w:t>
      </w:r>
      <w:proofErr w:type="spellEnd"/>
      <w:r w:rsidRPr="009E2381">
        <w:rPr>
          <w:b w:val="0"/>
          <w:sz w:val="24"/>
        </w:rPr>
        <w:t>. Испарение и кипение. Насыщенные и ненасыщенные пары. Зав</w:t>
      </w:r>
      <w:r w:rsidRPr="009E2381">
        <w:rPr>
          <w:b w:val="0"/>
          <w:sz w:val="24"/>
        </w:rPr>
        <w:t>и</w:t>
      </w:r>
      <w:r w:rsidRPr="009E2381">
        <w:rPr>
          <w:b w:val="0"/>
          <w:sz w:val="24"/>
        </w:rPr>
        <w:t xml:space="preserve">симость температуры кипения от давления. Относительная влажность воздуха. Влажность воздуха. Поверхностное натяжение. </w:t>
      </w:r>
      <w:r w:rsidRPr="009E2381">
        <w:rPr>
          <w:b w:val="0"/>
          <w:sz w:val="24"/>
        </w:rPr>
        <w:lastRenderedPageBreak/>
        <w:t xml:space="preserve">Явления смачивания и </w:t>
      </w:r>
      <w:proofErr w:type="spellStart"/>
      <w:r w:rsidRPr="009E2381">
        <w:rPr>
          <w:b w:val="0"/>
          <w:sz w:val="24"/>
        </w:rPr>
        <w:t>несмачивания</w:t>
      </w:r>
      <w:proofErr w:type="spellEnd"/>
      <w:r w:rsidRPr="009E2381">
        <w:rPr>
          <w:b w:val="0"/>
          <w:sz w:val="24"/>
        </w:rPr>
        <w:t>. Капиллярные я</w:t>
      </w:r>
      <w:r w:rsidRPr="009E2381">
        <w:rPr>
          <w:b w:val="0"/>
          <w:sz w:val="24"/>
        </w:rPr>
        <w:t>в</w:t>
      </w:r>
      <w:r w:rsidRPr="009E2381">
        <w:rPr>
          <w:b w:val="0"/>
          <w:sz w:val="24"/>
        </w:rPr>
        <w:t>ления. Капилляры в природе, быту и технике. Свойства поверхности жидкости. Кристалл</w:t>
      </w:r>
      <w:r w:rsidRPr="009E2381">
        <w:rPr>
          <w:b w:val="0"/>
          <w:sz w:val="24"/>
        </w:rPr>
        <w:t>и</w:t>
      </w:r>
      <w:r w:rsidRPr="009E2381">
        <w:rPr>
          <w:b w:val="0"/>
          <w:sz w:val="24"/>
        </w:rPr>
        <w:t>ческие и аморфные тела. Механические свойства твердых тел. Закон Гука. Диаграмма зав</w:t>
      </w:r>
      <w:r w:rsidRPr="009E2381">
        <w:rPr>
          <w:b w:val="0"/>
          <w:sz w:val="24"/>
        </w:rPr>
        <w:t>и</w:t>
      </w:r>
      <w:r w:rsidRPr="009E2381">
        <w:rPr>
          <w:b w:val="0"/>
          <w:sz w:val="24"/>
        </w:rPr>
        <w:t>симости механического напряжения от деформации. Анизотропия. Полиморфизм. Механ</w:t>
      </w:r>
      <w:r w:rsidRPr="009E2381">
        <w:rPr>
          <w:b w:val="0"/>
          <w:sz w:val="24"/>
        </w:rPr>
        <w:t>и</w:t>
      </w:r>
      <w:r w:rsidRPr="009E2381">
        <w:rPr>
          <w:b w:val="0"/>
          <w:sz w:val="24"/>
        </w:rPr>
        <w:t>ческие свойства твердых тел. Плавление и отвердевание. Работа при циклических проце</w:t>
      </w:r>
      <w:r w:rsidRPr="009E2381">
        <w:rPr>
          <w:b w:val="0"/>
          <w:sz w:val="24"/>
        </w:rPr>
        <w:t>с</w:t>
      </w:r>
      <w:r w:rsidRPr="009E2381">
        <w:rPr>
          <w:b w:val="0"/>
          <w:sz w:val="24"/>
        </w:rPr>
        <w:t>сах.</w:t>
      </w:r>
    </w:p>
    <w:p w:rsidR="00AA68E7" w:rsidRPr="009E2381" w:rsidRDefault="00AA68E7" w:rsidP="00AA68E7">
      <w:pPr>
        <w:pStyle w:val="a3"/>
        <w:widowControl w:val="0"/>
        <w:ind w:firstLine="567"/>
        <w:jc w:val="both"/>
        <w:outlineLvl w:val="0"/>
        <w:rPr>
          <w:b w:val="0"/>
          <w:bCs w:val="0"/>
          <w:sz w:val="24"/>
        </w:rPr>
      </w:pPr>
      <w:r>
        <w:rPr>
          <w:bCs w:val="0"/>
          <w:sz w:val="24"/>
        </w:rPr>
        <w:t>9.</w:t>
      </w:r>
      <w:r w:rsidRPr="009E2381">
        <w:rPr>
          <w:bCs w:val="0"/>
          <w:sz w:val="24"/>
        </w:rPr>
        <w:t xml:space="preserve"> Механические волны. Акустика.</w:t>
      </w:r>
    </w:p>
    <w:p w:rsidR="00AA68E7" w:rsidRPr="009E2381" w:rsidRDefault="00AA68E7" w:rsidP="00AA68E7">
      <w:pPr>
        <w:pStyle w:val="a3"/>
        <w:widowControl w:val="0"/>
        <w:ind w:firstLine="567"/>
        <w:jc w:val="both"/>
        <w:rPr>
          <w:b w:val="0"/>
          <w:bCs w:val="0"/>
          <w:sz w:val="24"/>
        </w:rPr>
      </w:pPr>
      <w:r w:rsidRPr="009E2381">
        <w:rPr>
          <w:b w:val="0"/>
          <w:sz w:val="24"/>
        </w:rPr>
        <w:t>Распространение волн в упругой среде. Фронт волны. Поперечные. Продольные волны. Отражение волн. Периодические волны, частота, длина волны. Звук. Звуковые волны. Скорость звука. Высота тона. Тембр. Уровень интенсивности звука. Связь длины волны со скоростью ее распространения и п</w:t>
      </w:r>
      <w:r w:rsidRPr="009E2381">
        <w:rPr>
          <w:b w:val="0"/>
          <w:sz w:val="24"/>
        </w:rPr>
        <w:t>е</w:t>
      </w:r>
      <w:r w:rsidRPr="009E2381">
        <w:rPr>
          <w:b w:val="0"/>
          <w:sz w:val="24"/>
        </w:rPr>
        <w:t>риодом (частотой). Свойства механических волн: отражение, преломление, интерференция, дифракция. Акустический резонанс. Инфр</w:t>
      </w:r>
      <w:r w:rsidRPr="009E2381">
        <w:rPr>
          <w:b w:val="0"/>
          <w:sz w:val="24"/>
        </w:rPr>
        <w:t>а</w:t>
      </w:r>
      <w:r w:rsidRPr="009E2381">
        <w:rPr>
          <w:b w:val="0"/>
          <w:sz w:val="24"/>
        </w:rPr>
        <w:t>звук. Ультразвук/</w:t>
      </w:r>
    </w:p>
    <w:p w:rsidR="00AA68E7" w:rsidRPr="009E2381" w:rsidRDefault="00AA68E7" w:rsidP="00AA68E7">
      <w:pPr>
        <w:pStyle w:val="a3"/>
        <w:widowControl w:val="0"/>
        <w:ind w:firstLine="567"/>
        <w:jc w:val="both"/>
        <w:outlineLvl w:val="0"/>
        <w:rPr>
          <w:bCs w:val="0"/>
          <w:sz w:val="24"/>
        </w:rPr>
      </w:pPr>
      <w:r>
        <w:rPr>
          <w:bCs w:val="0"/>
          <w:sz w:val="24"/>
        </w:rPr>
        <w:t xml:space="preserve">10. </w:t>
      </w:r>
      <w:r w:rsidRPr="009E2381">
        <w:rPr>
          <w:bCs w:val="0"/>
          <w:sz w:val="24"/>
        </w:rPr>
        <w:t>Силы электромагнитного взаимодействия неподвижных зар</w:t>
      </w:r>
      <w:r w:rsidRPr="009E2381">
        <w:rPr>
          <w:bCs w:val="0"/>
          <w:sz w:val="24"/>
        </w:rPr>
        <w:t>я</w:t>
      </w:r>
      <w:r w:rsidRPr="009E2381">
        <w:rPr>
          <w:bCs w:val="0"/>
          <w:sz w:val="24"/>
        </w:rPr>
        <w:t>дов.</w:t>
      </w:r>
    </w:p>
    <w:p w:rsidR="00AA68E7" w:rsidRPr="009E2381" w:rsidRDefault="00AA68E7" w:rsidP="00AA68E7">
      <w:pPr>
        <w:pStyle w:val="a3"/>
        <w:widowControl w:val="0"/>
        <w:ind w:firstLine="567"/>
        <w:jc w:val="both"/>
        <w:rPr>
          <w:b w:val="0"/>
          <w:sz w:val="24"/>
        </w:rPr>
      </w:pPr>
      <w:r w:rsidRPr="009E2381">
        <w:rPr>
          <w:b w:val="0"/>
          <w:sz w:val="24"/>
        </w:rPr>
        <w:t>Электрический заряд. Квантование заряда. Электризация. Закон сохранения заряда. Электрическое поле. Силовые линии электрического поля. Однородное поле Взаимодействие электрических зарядов. Закон Кулона. Электростатическое поле. Напряженность электрического поля. Линии напряже</w:t>
      </w:r>
      <w:r w:rsidRPr="009E2381">
        <w:rPr>
          <w:b w:val="0"/>
          <w:sz w:val="24"/>
        </w:rPr>
        <w:t>н</w:t>
      </w:r>
      <w:r w:rsidRPr="009E2381">
        <w:rPr>
          <w:b w:val="0"/>
          <w:sz w:val="24"/>
        </w:rPr>
        <w:t>ности. Равновесие статических зарядов. Принцип суперпозиции полей. Электрическое поле диполя, заряже</w:t>
      </w:r>
      <w:r w:rsidRPr="009E2381">
        <w:rPr>
          <w:b w:val="0"/>
          <w:sz w:val="24"/>
        </w:rPr>
        <w:t>н</w:t>
      </w:r>
      <w:r w:rsidRPr="009E2381">
        <w:rPr>
          <w:b w:val="0"/>
          <w:sz w:val="24"/>
        </w:rPr>
        <w:t>ной сферы, плоскости.</w:t>
      </w:r>
    </w:p>
    <w:p w:rsidR="00AA68E7" w:rsidRPr="009E2381" w:rsidRDefault="00AA68E7" w:rsidP="00AA68E7">
      <w:pPr>
        <w:pStyle w:val="a3"/>
        <w:widowControl w:val="0"/>
        <w:ind w:firstLine="567"/>
        <w:jc w:val="both"/>
        <w:rPr>
          <w:sz w:val="24"/>
        </w:rPr>
      </w:pPr>
      <w:r>
        <w:rPr>
          <w:bCs w:val="0"/>
          <w:sz w:val="24"/>
        </w:rPr>
        <w:t xml:space="preserve">11. </w:t>
      </w:r>
      <w:r w:rsidRPr="009E2381">
        <w:rPr>
          <w:bCs w:val="0"/>
          <w:sz w:val="24"/>
        </w:rPr>
        <w:t>Энергия электромагнитного взаимодействия неподвижных з</w:t>
      </w:r>
      <w:r w:rsidRPr="009E2381">
        <w:rPr>
          <w:bCs w:val="0"/>
          <w:sz w:val="24"/>
        </w:rPr>
        <w:t>а</w:t>
      </w:r>
      <w:r w:rsidRPr="009E2381">
        <w:rPr>
          <w:bCs w:val="0"/>
          <w:sz w:val="24"/>
        </w:rPr>
        <w:t>рядов.</w:t>
      </w:r>
    </w:p>
    <w:p w:rsidR="00AA68E7" w:rsidRPr="009E2381" w:rsidRDefault="00AA68E7" w:rsidP="00AA68E7">
      <w:pPr>
        <w:pStyle w:val="a3"/>
        <w:widowControl w:val="0"/>
        <w:tabs>
          <w:tab w:val="left" w:pos="1472"/>
        </w:tabs>
        <w:ind w:firstLine="567"/>
        <w:jc w:val="both"/>
        <w:rPr>
          <w:b w:val="0"/>
          <w:sz w:val="24"/>
        </w:rPr>
      </w:pPr>
      <w:r w:rsidRPr="009E2381">
        <w:rPr>
          <w:b w:val="0"/>
          <w:sz w:val="24"/>
        </w:rPr>
        <w:t>Работа сил электростатического поля. Работа сил электрического поля при перемещ</w:t>
      </w:r>
      <w:r w:rsidRPr="009E2381">
        <w:rPr>
          <w:b w:val="0"/>
          <w:sz w:val="24"/>
        </w:rPr>
        <w:t>е</w:t>
      </w:r>
      <w:r w:rsidRPr="009E2381">
        <w:rPr>
          <w:b w:val="0"/>
          <w:sz w:val="24"/>
        </w:rPr>
        <w:t>нии заряда. Работа в однородном поле. Работа в поле точечного заряда. Потенциальная эне</w:t>
      </w:r>
      <w:r w:rsidRPr="009E2381">
        <w:rPr>
          <w:b w:val="0"/>
          <w:sz w:val="24"/>
        </w:rPr>
        <w:t>р</w:t>
      </w:r>
      <w:r w:rsidRPr="009E2381">
        <w:rPr>
          <w:b w:val="0"/>
          <w:sz w:val="24"/>
        </w:rPr>
        <w:t>гия поля. Потенциал. Эквипотенциальная поверхность Потенциал электростатического поля. Эквипотенциальные поверхности. Электрическое поле в веществе. Проводники и диэлектр</w:t>
      </w:r>
      <w:r w:rsidRPr="009E2381">
        <w:rPr>
          <w:b w:val="0"/>
          <w:sz w:val="24"/>
        </w:rPr>
        <w:t>и</w:t>
      </w:r>
      <w:r w:rsidRPr="009E2381">
        <w:rPr>
          <w:b w:val="0"/>
          <w:sz w:val="24"/>
        </w:rPr>
        <w:t>ки в электростатическом поле. Строение проводников. Электростатическая индукция. Эле</w:t>
      </w:r>
      <w:r w:rsidRPr="009E2381">
        <w:rPr>
          <w:b w:val="0"/>
          <w:sz w:val="24"/>
        </w:rPr>
        <w:t>к</w:t>
      </w:r>
      <w:r w:rsidRPr="009E2381">
        <w:rPr>
          <w:b w:val="0"/>
          <w:sz w:val="24"/>
        </w:rPr>
        <w:t>трическое поле внутри проводящего шара. Электростатическая защита. Диэлектрики. Стро</w:t>
      </w:r>
      <w:r w:rsidRPr="009E2381">
        <w:rPr>
          <w:b w:val="0"/>
          <w:sz w:val="24"/>
        </w:rPr>
        <w:t>е</w:t>
      </w:r>
      <w:r w:rsidRPr="009E2381">
        <w:rPr>
          <w:b w:val="0"/>
          <w:sz w:val="24"/>
        </w:rPr>
        <w:t>ние полярных и неполярных диэлектриков. Электронная, ионная и ориентационная поляр</w:t>
      </w:r>
      <w:r w:rsidRPr="009E2381">
        <w:rPr>
          <w:b w:val="0"/>
          <w:sz w:val="24"/>
        </w:rPr>
        <w:t>и</w:t>
      </w:r>
      <w:r w:rsidRPr="009E2381">
        <w:rPr>
          <w:b w:val="0"/>
          <w:sz w:val="24"/>
        </w:rPr>
        <w:t>зация. Диэлектрическая проницаемость вещества. Конденсатор. Виды конденсаторов. Е</w:t>
      </w:r>
      <w:r w:rsidRPr="009E2381">
        <w:rPr>
          <w:b w:val="0"/>
          <w:sz w:val="24"/>
        </w:rPr>
        <w:t>м</w:t>
      </w:r>
      <w:r w:rsidRPr="009E2381">
        <w:rPr>
          <w:b w:val="0"/>
          <w:sz w:val="24"/>
        </w:rPr>
        <w:t>кость плоского конденсатора. Применение конденсаторов Электроемкость уединенного пр</w:t>
      </w:r>
      <w:r w:rsidRPr="009E2381">
        <w:rPr>
          <w:b w:val="0"/>
          <w:sz w:val="24"/>
        </w:rPr>
        <w:t>о</w:t>
      </w:r>
      <w:r w:rsidRPr="009E2381">
        <w:rPr>
          <w:b w:val="0"/>
          <w:sz w:val="24"/>
        </w:rPr>
        <w:t>водника и конденсатора. Энергия электростатического поля. Конденсаторы. Соединение конденсаторов. Разность потенциалов. Заряженные ча</w:t>
      </w:r>
      <w:r w:rsidRPr="009E2381">
        <w:rPr>
          <w:b w:val="0"/>
          <w:sz w:val="24"/>
        </w:rPr>
        <w:t>с</w:t>
      </w:r>
      <w:r w:rsidRPr="009E2381">
        <w:rPr>
          <w:b w:val="0"/>
          <w:sz w:val="24"/>
        </w:rPr>
        <w:t>тицы в электрических полях.</w:t>
      </w:r>
    </w:p>
    <w:p w:rsidR="00AA68E7" w:rsidRPr="009E2381" w:rsidRDefault="00AA68E7" w:rsidP="00AA68E7">
      <w:pPr>
        <w:pStyle w:val="a3"/>
        <w:widowControl w:val="0"/>
        <w:tabs>
          <w:tab w:val="left" w:pos="1472"/>
        </w:tabs>
        <w:ind w:firstLine="567"/>
        <w:jc w:val="both"/>
        <w:outlineLvl w:val="0"/>
        <w:rPr>
          <w:sz w:val="24"/>
        </w:rPr>
      </w:pPr>
      <w:r>
        <w:rPr>
          <w:sz w:val="24"/>
        </w:rPr>
        <w:t xml:space="preserve">12. </w:t>
      </w:r>
      <w:r w:rsidRPr="009E2381">
        <w:rPr>
          <w:sz w:val="24"/>
        </w:rPr>
        <w:t>Элементы статики твердого тела.</w:t>
      </w:r>
    </w:p>
    <w:p w:rsidR="00AA68E7" w:rsidRPr="009E2381" w:rsidRDefault="00AA68E7" w:rsidP="00AA68E7">
      <w:pPr>
        <w:pStyle w:val="a3"/>
        <w:widowControl w:val="0"/>
        <w:tabs>
          <w:tab w:val="left" w:pos="1472"/>
        </w:tabs>
        <w:ind w:firstLine="567"/>
        <w:jc w:val="both"/>
        <w:rPr>
          <w:b w:val="0"/>
          <w:sz w:val="24"/>
        </w:rPr>
      </w:pPr>
      <w:r w:rsidRPr="009E2381">
        <w:rPr>
          <w:b w:val="0"/>
          <w:sz w:val="24"/>
        </w:rPr>
        <w:t>Равновесие. Виды равновесия. Момент силы. Условия равновесия твердого тела. Равновесие рыч</w:t>
      </w:r>
      <w:r w:rsidRPr="009E2381">
        <w:rPr>
          <w:b w:val="0"/>
          <w:sz w:val="24"/>
        </w:rPr>
        <w:t>а</w:t>
      </w:r>
      <w:r w:rsidRPr="009E2381">
        <w:rPr>
          <w:b w:val="0"/>
          <w:sz w:val="24"/>
        </w:rPr>
        <w:t>га. Равновесие тела на горизонтальной и наклонной плоскости под действием сил тяжести, упр</w:t>
      </w:r>
      <w:r w:rsidRPr="009E2381">
        <w:rPr>
          <w:b w:val="0"/>
          <w:sz w:val="24"/>
        </w:rPr>
        <w:t>у</w:t>
      </w:r>
      <w:r w:rsidRPr="009E2381">
        <w:rPr>
          <w:b w:val="0"/>
          <w:sz w:val="24"/>
        </w:rPr>
        <w:t>гости и трения. Центр тяжести (центр масс) системы материальных точек и тверд</w:t>
      </w:r>
      <w:r w:rsidRPr="009E2381">
        <w:rPr>
          <w:b w:val="0"/>
          <w:sz w:val="24"/>
        </w:rPr>
        <w:t>о</w:t>
      </w:r>
      <w:r w:rsidRPr="009E2381">
        <w:rPr>
          <w:b w:val="0"/>
          <w:sz w:val="24"/>
        </w:rPr>
        <w:t>го тела.</w:t>
      </w:r>
    </w:p>
    <w:p w:rsidR="00AA68E7" w:rsidRPr="00DB4470" w:rsidRDefault="00AA68E7" w:rsidP="00AA68E7">
      <w:pPr>
        <w:pStyle w:val="a6"/>
        <w:jc w:val="center"/>
        <w:outlineLvl w:val="0"/>
        <w:rPr>
          <w:b/>
          <w:sz w:val="28"/>
          <w:szCs w:val="28"/>
        </w:rPr>
      </w:pPr>
      <w:r>
        <w:rPr>
          <w:b/>
          <w:sz w:val="28"/>
          <w:szCs w:val="28"/>
        </w:rPr>
        <w:t>11 класс</w:t>
      </w:r>
    </w:p>
    <w:p w:rsidR="00AA68E7" w:rsidRPr="009E2381" w:rsidRDefault="00AA68E7" w:rsidP="00AA68E7">
      <w:pPr>
        <w:pStyle w:val="a6"/>
        <w:ind w:firstLine="540"/>
        <w:outlineLvl w:val="0"/>
        <w:rPr>
          <w:b/>
        </w:rPr>
      </w:pPr>
      <w:r>
        <w:rPr>
          <w:b/>
        </w:rPr>
        <w:t>1</w:t>
      </w:r>
      <w:r w:rsidRPr="009E2381">
        <w:rPr>
          <w:b/>
        </w:rPr>
        <w:t>. Постоянный ток.</w:t>
      </w:r>
    </w:p>
    <w:p w:rsidR="00AA68E7" w:rsidRPr="009E2381" w:rsidRDefault="00AA68E7" w:rsidP="00AA68E7">
      <w:pPr>
        <w:pStyle w:val="a6"/>
        <w:ind w:firstLine="540"/>
        <w:jc w:val="both"/>
      </w:pPr>
      <w:r w:rsidRPr="009E2381">
        <w:t>Условия существования электрического тока. Источник тока. ЭДС источника тока. Электрическая цепь. Сила тока. Закон Ома для участка цепи. Сопротивление. Удельное сопротивление. З</w:t>
      </w:r>
      <w:r w:rsidRPr="009E2381">
        <w:t>а</w:t>
      </w:r>
      <w:r w:rsidRPr="009E2381">
        <w:t>висимость сопротивления веществ от температуры. Источник напряжения. Электродвижущая сила. Закон Ома для полной цепи. Последовательное и параллельное соединение проводников. Электроизмерительные приборы. Работа, мощность, тепловое дейс</w:t>
      </w:r>
      <w:r w:rsidRPr="009E2381">
        <w:t>т</w:t>
      </w:r>
      <w:r w:rsidRPr="009E2381">
        <w:t xml:space="preserve">вие электрического тока. Закон </w:t>
      </w:r>
      <w:proofErr w:type="gramStart"/>
      <w:r w:rsidRPr="009E2381">
        <w:t>Джоуля–Ленца</w:t>
      </w:r>
      <w:proofErr w:type="gramEnd"/>
      <w:r w:rsidRPr="009E2381">
        <w:t>. Полезная мощность. КПД. Смешанное соединение проводников. Расчет электрических цепей. Первое правило Кирхгофа. Второе правило Кирхгофа. Применение правил Кирхгофа для расчета разветвленных цепей. Расширение пределов измерения амперметров и вольтметров. Пер</w:t>
      </w:r>
      <w:r w:rsidRPr="009E2381">
        <w:t>е</w:t>
      </w:r>
      <w:r w:rsidRPr="009E2381">
        <w:t>дача мощности электрического тока. Электрический ток в различных средах. Носители свободных электрических зарядов в металлах, ваку</w:t>
      </w:r>
      <w:r w:rsidRPr="009E2381">
        <w:t>у</w:t>
      </w:r>
      <w:r w:rsidRPr="009E2381">
        <w:t xml:space="preserve">ме, полупроводниках, электролитах. Зависимость сопротивления металлов от температуры. Электролиз. Законы электролиза. Сверхпроводимость. Собственная и </w:t>
      </w:r>
      <w:proofErr w:type="spellStart"/>
      <w:r w:rsidRPr="009E2381">
        <w:t>приме</w:t>
      </w:r>
      <w:r w:rsidRPr="009E2381">
        <w:t>с</w:t>
      </w:r>
      <w:r w:rsidRPr="009E2381">
        <w:t>ная</w:t>
      </w:r>
      <w:proofErr w:type="spellEnd"/>
      <w:r w:rsidRPr="009E2381">
        <w:t xml:space="preserve"> проводимость полупроводников. Акцепторные, </w:t>
      </w:r>
      <w:proofErr w:type="spellStart"/>
      <w:r w:rsidRPr="009E2381">
        <w:t>донорные</w:t>
      </w:r>
      <w:proofErr w:type="spellEnd"/>
      <w:r w:rsidRPr="009E2381">
        <w:t xml:space="preserve"> примеси</w:t>
      </w:r>
      <w:proofErr w:type="gramStart"/>
      <w:r w:rsidRPr="009E2381">
        <w:t>.</w:t>
      </w:r>
      <w:proofErr w:type="gramEnd"/>
      <w:r w:rsidRPr="009E2381">
        <w:t xml:space="preserve"> </w:t>
      </w:r>
      <w:proofErr w:type="spellStart"/>
      <w:proofErr w:type="gramStart"/>
      <w:r w:rsidRPr="009E2381">
        <w:t>р</w:t>
      </w:r>
      <w:proofErr w:type="gramEnd"/>
      <w:r w:rsidRPr="009E2381">
        <w:t>-n</w:t>
      </w:r>
      <w:proofErr w:type="spellEnd"/>
      <w:r w:rsidRPr="009E2381">
        <w:t xml:space="preserve"> переход. Пол</w:t>
      </w:r>
      <w:r w:rsidRPr="009E2381">
        <w:t>у</w:t>
      </w:r>
      <w:r w:rsidRPr="009E2381">
        <w:t>проводники. Полупроводниковые диоды и транз</w:t>
      </w:r>
      <w:r w:rsidRPr="009E2381">
        <w:t>и</w:t>
      </w:r>
      <w:r w:rsidRPr="009E2381">
        <w:t>сторы. Ионизация газа. Несамостоятельный разряд. Виды самостоятельного разряда</w:t>
      </w:r>
      <w:proofErr w:type="gramStart"/>
      <w:r w:rsidRPr="009E2381">
        <w:t>.</w:t>
      </w:r>
      <w:proofErr w:type="gramEnd"/>
      <w:r w:rsidRPr="009E2381">
        <w:t xml:space="preserve"> </w:t>
      </w:r>
      <w:proofErr w:type="gramStart"/>
      <w:r w:rsidRPr="009E2381">
        <w:t>э</w:t>
      </w:r>
      <w:proofErr w:type="gramEnd"/>
      <w:r w:rsidRPr="009E2381">
        <w:t>лектрического разряда. Электронная эмиссия. Электронные вакуу</w:t>
      </w:r>
      <w:r w:rsidRPr="009E2381">
        <w:t>м</w:t>
      </w:r>
      <w:r w:rsidRPr="009E2381">
        <w:t>ные приборы.</w:t>
      </w:r>
    </w:p>
    <w:p w:rsidR="00AA68E7" w:rsidRPr="009E2381" w:rsidRDefault="00AA68E7" w:rsidP="00AA68E7">
      <w:pPr>
        <w:pStyle w:val="a6"/>
        <w:ind w:firstLine="540"/>
        <w:outlineLvl w:val="0"/>
        <w:rPr>
          <w:b/>
        </w:rPr>
      </w:pPr>
      <w:r>
        <w:rPr>
          <w:b/>
        </w:rPr>
        <w:lastRenderedPageBreak/>
        <w:t>2</w:t>
      </w:r>
      <w:r w:rsidRPr="009E2381">
        <w:rPr>
          <w:b/>
        </w:rPr>
        <w:t>. Магнитное поле.</w:t>
      </w:r>
    </w:p>
    <w:p w:rsidR="00AA68E7" w:rsidRPr="009E2381" w:rsidRDefault="00AA68E7" w:rsidP="00AA68E7">
      <w:pPr>
        <w:pStyle w:val="a6"/>
        <w:ind w:firstLine="540"/>
        <w:jc w:val="both"/>
      </w:pPr>
      <w:r w:rsidRPr="009E2381">
        <w:t>Магнитное взаимодействие. Магнитное поле тока. Индукция магнитного поля. Линии индукции магнитного поля. Магнитная индукция прямого проводника и кругового витка с током. Магнитный поток. Действие магни</w:t>
      </w:r>
      <w:r w:rsidRPr="009E2381">
        <w:t>т</w:t>
      </w:r>
      <w:r w:rsidRPr="009E2381">
        <w:t>ного поля на проводник с током, на движущиеся заряженные частицы. Правило буравчика, правила левой руки. Индуктивность. Энергия магнитного поля тока. Рамка с током в однородном поле. Движение заряженных частиц в магнитных полях. Движение заряженных частиц, влетающих под любым углом к вектору ма</w:t>
      </w:r>
      <w:r w:rsidRPr="009E2381">
        <w:t>г</w:t>
      </w:r>
      <w:r w:rsidRPr="009E2381">
        <w:t xml:space="preserve">нитной индукции. Магнитное поле в веществе. </w:t>
      </w:r>
      <w:proofErr w:type="spellStart"/>
      <w:r w:rsidRPr="009E2381">
        <w:t>Диа</w:t>
      </w:r>
      <w:proofErr w:type="spellEnd"/>
      <w:r w:rsidRPr="009E2381">
        <w:t>-, пара-, ферромагнетики. Магнитная проницаемость.</w:t>
      </w:r>
    </w:p>
    <w:p w:rsidR="00AA68E7" w:rsidRPr="009E2381" w:rsidRDefault="00AA68E7" w:rsidP="00AA68E7">
      <w:pPr>
        <w:pStyle w:val="a6"/>
        <w:ind w:firstLine="540"/>
        <w:outlineLvl w:val="0"/>
        <w:rPr>
          <w:b/>
        </w:rPr>
      </w:pPr>
      <w:r>
        <w:rPr>
          <w:b/>
        </w:rPr>
        <w:t>3</w:t>
      </w:r>
      <w:r w:rsidRPr="009E2381">
        <w:rPr>
          <w:b/>
        </w:rPr>
        <w:t>. Электромагнетизм.</w:t>
      </w:r>
    </w:p>
    <w:p w:rsidR="00AA68E7" w:rsidRPr="009E2381" w:rsidRDefault="00AA68E7" w:rsidP="00AA68E7">
      <w:pPr>
        <w:pStyle w:val="a6"/>
        <w:ind w:firstLine="540"/>
        <w:jc w:val="both"/>
      </w:pPr>
      <w:r w:rsidRPr="009E2381">
        <w:t>Электромагнитная индукция. ЭДС индукции в проводнике, движущемся в магнитном поле. Закон Фарадея. Правило Ленца. Генераторы переменного и постоянного тока. Взаимная индукция и самои</w:t>
      </w:r>
      <w:r w:rsidRPr="009E2381">
        <w:t>н</w:t>
      </w:r>
      <w:r w:rsidRPr="009E2381">
        <w:t>дукция. Трансформатор. Передача электроэнергии. Переменный ток. Свободные электрические колебания. Превращения энергии в колебательном контуре. Фо</w:t>
      </w:r>
      <w:r w:rsidRPr="009E2381">
        <w:t>р</w:t>
      </w:r>
      <w:r w:rsidRPr="009E2381">
        <w:t>мула Томсона. Резистор, конденсатор, катушка в цепи переменного тока. Действующее зн</w:t>
      </w:r>
      <w:r w:rsidRPr="009E2381">
        <w:t>а</w:t>
      </w:r>
      <w:r w:rsidRPr="009E2381">
        <w:t>чение переменного тока. Колебательный контур. Законы изменения заряда конденсатора, н</w:t>
      </w:r>
      <w:r w:rsidRPr="009E2381">
        <w:t>а</w:t>
      </w:r>
      <w:r w:rsidRPr="009E2381">
        <w:t>пряжения на конденсаторе, силы тока в катушке индуктивн</w:t>
      </w:r>
      <w:r w:rsidRPr="009E2381">
        <w:t>о</w:t>
      </w:r>
      <w:r w:rsidRPr="009E2381">
        <w:t>сти, энергии электрического и магнитного полей в колебательном контуре с течением времени. Свободные и вынужденные колебания. Аналогия механических и электромагнитных колебаний. Резонанс. Полное с</w:t>
      </w:r>
      <w:r w:rsidRPr="009E2381">
        <w:t>о</w:t>
      </w:r>
      <w:r w:rsidRPr="009E2381">
        <w:t>противление цепи.</w:t>
      </w:r>
    </w:p>
    <w:p w:rsidR="00AA68E7" w:rsidRPr="009E2381" w:rsidRDefault="00AA68E7" w:rsidP="00AA68E7">
      <w:pPr>
        <w:pStyle w:val="a6"/>
        <w:ind w:firstLine="540"/>
        <w:outlineLvl w:val="0"/>
        <w:rPr>
          <w:b/>
          <w:bCs/>
        </w:rPr>
      </w:pPr>
      <w:r>
        <w:rPr>
          <w:b/>
        </w:rPr>
        <w:t>4</w:t>
      </w:r>
      <w:r w:rsidRPr="009E2381">
        <w:rPr>
          <w:b/>
        </w:rPr>
        <w:t xml:space="preserve">. </w:t>
      </w:r>
      <w:r w:rsidRPr="009E2381">
        <w:rPr>
          <w:b/>
          <w:bCs/>
        </w:rPr>
        <w:t>Излучение и прием электромагнитных волн.</w:t>
      </w:r>
    </w:p>
    <w:p w:rsidR="00AA68E7" w:rsidRPr="009E2381" w:rsidRDefault="00AA68E7" w:rsidP="00AA68E7">
      <w:pPr>
        <w:pStyle w:val="a6"/>
        <w:ind w:firstLine="540"/>
        <w:jc w:val="both"/>
      </w:pPr>
      <w:r w:rsidRPr="009E2381">
        <w:t xml:space="preserve">Опыт Герца. Электромагнитные волны и их свойства. </w:t>
      </w:r>
      <w:proofErr w:type="spellStart"/>
      <w:r w:rsidRPr="009E2381">
        <w:t>Поперечность</w:t>
      </w:r>
      <w:proofErr w:type="spellEnd"/>
      <w:r w:rsidRPr="009E2381">
        <w:t xml:space="preserve"> электромагнитных волн. Скорость распространения электромагнитных волн в веществе и вакууме. Экспериме</w:t>
      </w:r>
      <w:r w:rsidRPr="009E2381">
        <w:t>н</w:t>
      </w:r>
      <w:r w:rsidRPr="009E2381">
        <w:t>тальное открытие электромагнитных волн. Спектр электромагнитных волн. Энергия, и</w:t>
      </w:r>
      <w:r w:rsidRPr="009E2381">
        <w:t>м</w:t>
      </w:r>
      <w:r w:rsidRPr="009E2381">
        <w:t>пульс, давление электромагнитных волн. Радиосвязь. Телевидение. Радиолокация. Уравнение бегущей га</w:t>
      </w:r>
      <w:r w:rsidRPr="009E2381">
        <w:t>р</w:t>
      </w:r>
      <w:r w:rsidRPr="009E2381">
        <w:t>монической волны.</w:t>
      </w:r>
    </w:p>
    <w:p w:rsidR="00AA68E7" w:rsidRPr="009E2381" w:rsidRDefault="00AA68E7" w:rsidP="00AA68E7">
      <w:pPr>
        <w:pStyle w:val="a6"/>
        <w:ind w:firstLine="540"/>
        <w:outlineLvl w:val="0"/>
        <w:rPr>
          <w:b/>
        </w:rPr>
      </w:pPr>
      <w:r>
        <w:rPr>
          <w:b/>
        </w:rPr>
        <w:t>5</w:t>
      </w:r>
      <w:r w:rsidRPr="009E2381">
        <w:rPr>
          <w:b/>
        </w:rPr>
        <w:t>. Геометрическая оптика.</w:t>
      </w:r>
    </w:p>
    <w:p w:rsidR="00AA68E7" w:rsidRPr="009E2381" w:rsidRDefault="00AA68E7" w:rsidP="00AA68E7">
      <w:pPr>
        <w:pStyle w:val="a6"/>
        <w:ind w:firstLine="540"/>
        <w:jc w:val="both"/>
      </w:pPr>
      <w:r w:rsidRPr="009E2381">
        <w:t>Закон отражения электромагнитных волн. Мнимое изображение предмета в плоском зеркале. Закон преломления. Абсолютный и относительный показатель преломления. Собирающие и рассеива</w:t>
      </w:r>
      <w:r w:rsidRPr="009E2381">
        <w:t>ю</w:t>
      </w:r>
      <w:r w:rsidRPr="009E2381">
        <w:t>щие тонкие линзы. Основные параметры линзы. Виды линз. Построение изображений в тонких линзах. Фокусное расстояние. Оптические приборы. Глаз как оптич</w:t>
      </w:r>
      <w:r w:rsidRPr="009E2381">
        <w:t>е</w:t>
      </w:r>
      <w:r w:rsidRPr="009E2381">
        <w:t>ская система. Аккомодация. Дефекты зрения. Очки, лупа, микроскоп, телескоп. Формула тонкой линзы. Развитие представлений о природе света. Методы определения скорости света. Принцип Гюйгенса. Поляризация света. Дисперсия света. Пр</w:t>
      </w:r>
      <w:r w:rsidRPr="009E2381">
        <w:t>е</w:t>
      </w:r>
      <w:r w:rsidRPr="009E2381">
        <w:t>ломление света призмой, плоскопараллельной пластинкой. Полное вну</w:t>
      </w:r>
      <w:r w:rsidRPr="009E2381">
        <w:t>т</w:t>
      </w:r>
      <w:r w:rsidRPr="009E2381">
        <w:t>реннее отражение.</w:t>
      </w:r>
    </w:p>
    <w:p w:rsidR="00AA68E7" w:rsidRPr="009E2381" w:rsidRDefault="00AA68E7" w:rsidP="00AA68E7">
      <w:pPr>
        <w:pStyle w:val="a6"/>
        <w:ind w:firstLine="540"/>
        <w:outlineLvl w:val="0"/>
        <w:rPr>
          <w:b/>
        </w:rPr>
      </w:pPr>
      <w:r>
        <w:rPr>
          <w:b/>
        </w:rPr>
        <w:t>6</w:t>
      </w:r>
      <w:r w:rsidRPr="009E2381">
        <w:rPr>
          <w:b/>
        </w:rPr>
        <w:t>. Волновая оптика.</w:t>
      </w:r>
    </w:p>
    <w:p w:rsidR="00AA68E7" w:rsidRPr="009E2381" w:rsidRDefault="00AA68E7" w:rsidP="00AA68E7">
      <w:pPr>
        <w:widowControl w:val="0"/>
        <w:ind w:firstLine="567"/>
        <w:jc w:val="both"/>
      </w:pPr>
      <w:r w:rsidRPr="009E2381">
        <w:t>Монохроматическое излучение. Когерентность. Интерференция света. Условия инте</w:t>
      </w:r>
      <w:r w:rsidRPr="009E2381">
        <w:t>р</w:t>
      </w:r>
      <w:r w:rsidRPr="009E2381">
        <w:t>ференционного максимума и минимума. Дифракция света. Дифракционная решетка как спектральный прибор. Разрешающая способность спектральных приборов. Дисперсия света. Поляризация волн. Проблема к</w:t>
      </w:r>
      <w:r w:rsidRPr="009E2381">
        <w:t>о</w:t>
      </w:r>
      <w:r w:rsidRPr="009E2381">
        <w:t>герентности. Опыт Юнга. Интерференция в тонких пленках. Интерференция на клиньях. Кольца Ньютона. Применение интерференции: просветление оптики, измерение малых величин, астрономические изм</w:t>
      </w:r>
      <w:r w:rsidRPr="009E2381">
        <w:t>е</w:t>
      </w:r>
      <w:r w:rsidRPr="009E2381">
        <w:t>рения.</w:t>
      </w:r>
    </w:p>
    <w:p w:rsidR="00AA68E7" w:rsidRPr="009E2381" w:rsidRDefault="00AA68E7" w:rsidP="00AA68E7">
      <w:pPr>
        <w:pStyle w:val="a6"/>
        <w:ind w:firstLine="540"/>
        <w:outlineLvl w:val="0"/>
        <w:rPr>
          <w:b/>
          <w:bCs/>
        </w:rPr>
      </w:pPr>
      <w:r>
        <w:rPr>
          <w:b/>
        </w:rPr>
        <w:t>7</w:t>
      </w:r>
      <w:r w:rsidRPr="009E2381">
        <w:rPr>
          <w:b/>
        </w:rPr>
        <w:t xml:space="preserve">. </w:t>
      </w:r>
      <w:r w:rsidRPr="009E2381">
        <w:rPr>
          <w:b/>
          <w:bCs/>
        </w:rPr>
        <w:t>Квантовая теория электромагнитного излучения и поглощения в</w:t>
      </w:r>
      <w:r w:rsidRPr="009E2381">
        <w:rPr>
          <w:b/>
          <w:bCs/>
        </w:rPr>
        <w:t>е</w:t>
      </w:r>
      <w:r w:rsidRPr="009E2381">
        <w:rPr>
          <w:b/>
          <w:bCs/>
        </w:rPr>
        <w:t>щества.</w:t>
      </w:r>
    </w:p>
    <w:p w:rsidR="00AA68E7" w:rsidRPr="009E2381" w:rsidRDefault="00AA68E7" w:rsidP="00AA68E7">
      <w:pPr>
        <w:pStyle w:val="a6"/>
        <w:ind w:firstLine="540"/>
        <w:jc w:val="both"/>
      </w:pPr>
      <w:r w:rsidRPr="009E2381">
        <w:t>Квантовая гипотеза Планка. Фотон. Опыты Столетова. Энергия, импульс и давление фотона. Фотоэффект. Опыт Резерфорда. Фотоэффект. Опыты А.Г. Столетова. Законы фот</w:t>
      </w:r>
      <w:r w:rsidRPr="009E2381">
        <w:t>о</w:t>
      </w:r>
      <w:r w:rsidRPr="009E2381">
        <w:t>эффекта. Уравнение Эйнштейна для фотоэффекта. Строение атома в модели Бора. Лазеры. Их применение. Экспериментальные факты, необъяснимые с точки зрения классической электродинамики. Кризис классической физики. Закон Стефана – Больцмана. Закон смещ</w:t>
      </w:r>
      <w:r w:rsidRPr="009E2381">
        <w:t>е</w:t>
      </w:r>
      <w:r w:rsidRPr="009E2381">
        <w:t>ния Вина. Гипотеза Планка о квантах. Корпускулярно-волновой дуализм свой</w:t>
      </w:r>
      <w:proofErr w:type="gramStart"/>
      <w:r w:rsidRPr="009E2381">
        <w:t>ств св</w:t>
      </w:r>
      <w:proofErr w:type="gramEnd"/>
      <w:r w:rsidRPr="009E2381">
        <w:t>ета и частиц. Длина волны де Бройля. Соотношение неопределенностей Гейзенберга. Спектр и</w:t>
      </w:r>
      <w:r w:rsidRPr="009E2381">
        <w:t>з</w:t>
      </w:r>
      <w:r w:rsidRPr="009E2381">
        <w:t>лучения атома. Спектры электромагнитного излучения и поглощения. Квантов</w:t>
      </w:r>
      <w:r w:rsidRPr="009E2381">
        <w:t>а</w:t>
      </w:r>
      <w:r w:rsidRPr="009E2381">
        <w:t>ние энергии. Волновая и квантовая теория давления света. Опыты Лебедева. Единство ко</w:t>
      </w:r>
      <w:r w:rsidRPr="009E2381">
        <w:t>р</w:t>
      </w:r>
      <w:r w:rsidRPr="009E2381">
        <w:t>пускулярно-волновых свой</w:t>
      </w:r>
      <w:proofErr w:type="gramStart"/>
      <w:r w:rsidRPr="009E2381">
        <w:t>ств св</w:t>
      </w:r>
      <w:proofErr w:type="gramEnd"/>
      <w:r w:rsidRPr="009E2381">
        <w:t>ета.</w:t>
      </w:r>
    </w:p>
    <w:p w:rsidR="00AA68E7" w:rsidRDefault="00AA68E7" w:rsidP="00AA68E7">
      <w:pPr>
        <w:pStyle w:val="a6"/>
        <w:ind w:firstLine="0"/>
        <w:outlineLvl w:val="0"/>
        <w:rPr>
          <w:b/>
        </w:rPr>
      </w:pPr>
      <w:r>
        <w:rPr>
          <w:b/>
        </w:rPr>
        <w:t xml:space="preserve">        </w:t>
      </w:r>
    </w:p>
    <w:p w:rsidR="00AA68E7" w:rsidRDefault="00AA68E7" w:rsidP="00AA68E7">
      <w:pPr>
        <w:pStyle w:val="a6"/>
        <w:ind w:firstLine="0"/>
        <w:outlineLvl w:val="0"/>
        <w:rPr>
          <w:b/>
        </w:rPr>
      </w:pPr>
    </w:p>
    <w:p w:rsidR="00AA68E7" w:rsidRPr="009E2381" w:rsidRDefault="00AA68E7" w:rsidP="00AA68E7">
      <w:pPr>
        <w:pStyle w:val="a6"/>
        <w:ind w:firstLine="0"/>
        <w:outlineLvl w:val="0"/>
        <w:rPr>
          <w:b/>
          <w:bCs/>
        </w:rPr>
      </w:pPr>
      <w:r>
        <w:rPr>
          <w:b/>
        </w:rPr>
        <w:t xml:space="preserve">           8</w:t>
      </w:r>
      <w:r w:rsidRPr="009E2381">
        <w:rPr>
          <w:b/>
        </w:rPr>
        <w:t>. Физика атомного ядра.</w:t>
      </w:r>
    </w:p>
    <w:p w:rsidR="00AA68E7" w:rsidRPr="009E2381" w:rsidRDefault="00AA68E7" w:rsidP="00AA68E7">
      <w:pPr>
        <w:pStyle w:val="a6"/>
        <w:ind w:firstLine="540"/>
        <w:jc w:val="both"/>
      </w:pPr>
      <w:r>
        <w:t xml:space="preserve">      Эв</w:t>
      </w:r>
      <w:r w:rsidRPr="009E2381">
        <w:t>олюция представлений о природе атома. Модель атома Томсона. Опыты Резерфорда. Яде</w:t>
      </w:r>
      <w:r w:rsidRPr="009E2381">
        <w:t>р</w:t>
      </w:r>
      <w:r w:rsidRPr="009E2381">
        <w:t>ная модель атома. Постулаты Бора. Энергетическая диаграмма состояний атома. Спектр атома водорода. Объяснение происхождения линейчатых спектров. Структура и ра</w:t>
      </w:r>
      <w:r w:rsidRPr="009E2381">
        <w:t>з</w:t>
      </w:r>
      <w:r w:rsidRPr="009E2381">
        <w:t>меры ядер. Протоны. Нейтроны. Изотопы. Ядерные силы. Энергия связи атомных ядер. Дефект массы ядра. Стабильность ядер. Радиоа</w:t>
      </w:r>
      <w:r w:rsidRPr="009E2381">
        <w:t>к</w:t>
      </w:r>
      <w:r w:rsidRPr="009E2381">
        <w:t>тивный распад. Альфа-, бет</w:t>
      </w:r>
      <w:proofErr w:type="gramStart"/>
      <w:r w:rsidRPr="009E2381">
        <w:t>а-</w:t>
      </w:r>
      <w:proofErr w:type="gramEnd"/>
      <w:r w:rsidRPr="009E2381">
        <w:t>, гамма-распад атомного ядра. Деление ядер. Естественная и искусственная радиоактивность. Период полураспада. Биологическое действие радиоактивного излучения. Яде</w:t>
      </w:r>
      <w:r w:rsidRPr="009E2381">
        <w:t>р</w:t>
      </w:r>
      <w:r w:rsidRPr="009E2381">
        <w:t>ные реакции. Составление уравнений реакций распада и ядерных реакций. Цепная реакция деления. Ядерные реакторы. Термоядерный реактор. Методы регистрац</w:t>
      </w:r>
      <w:proofErr w:type="gramStart"/>
      <w:r w:rsidRPr="009E2381">
        <w:t>ии ио</w:t>
      </w:r>
      <w:proofErr w:type="gramEnd"/>
      <w:r w:rsidRPr="009E2381">
        <w:t>низирующих излучений. Закон радиоактивного распада. Применение радиоизотопов. Энергетический выход р</w:t>
      </w:r>
      <w:r w:rsidRPr="009E2381">
        <w:t>е</w:t>
      </w:r>
      <w:r w:rsidRPr="009E2381">
        <w:t>акции.</w:t>
      </w:r>
    </w:p>
    <w:p w:rsidR="00AA68E7" w:rsidRPr="009E2381" w:rsidRDefault="00AA68E7" w:rsidP="00AA68E7">
      <w:pPr>
        <w:pStyle w:val="a6"/>
        <w:ind w:firstLine="540"/>
        <w:outlineLvl w:val="0"/>
        <w:rPr>
          <w:b/>
          <w:bCs/>
        </w:rPr>
      </w:pPr>
      <w:r>
        <w:rPr>
          <w:b/>
        </w:rPr>
        <w:t>9</w:t>
      </w:r>
      <w:r w:rsidRPr="009E2381">
        <w:rPr>
          <w:b/>
        </w:rPr>
        <w:t>. Элементарные частицы.</w:t>
      </w:r>
    </w:p>
    <w:p w:rsidR="00AA68E7" w:rsidRPr="009E2381" w:rsidRDefault="00AA68E7" w:rsidP="00AA68E7">
      <w:pPr>
        <w:pStyle w:val="a6"/>
        <w:ind w:firstLine="540"/>
        <w:jc w:val="both"/>
      </w:pPr>
      <w:r w:rsidRPr="009E2381">
        <w:t>Понятие элементарных частиц. Античастицы. Классификация элементарных частиц. Фундаме</w:t>
      </w:r>
      <w:r w:rsidRPr="009E2381">
        <w:t>н</w:t>
      </w:r>
      <w:r w:rsidRPr="009E2381">
        <w:t xml:space="preserve">тальные взаимодействия. Фундаментальные частицы. Лептоны. Адроны (мезоны, барионы). Античастицы. </w:t>
      </w:r>
      <w:proofErr w:type="spellStart"/>
      <w:r w:rsidRPr="009E2381">
        <w:t>Глюоны</w:t>
      </w:r>
      <w:proofErr w:type="spellEnd"/>
      <w:r w:rsidRPr="009E2381">
        <w:t>. Фотоны. Законы сохранения барионного и лептонного ч</w:t>
      </w:r>
      <w:r w:rsidRPr="009E2381">
        <w:t>и</w:t>
      </w:r>
      <w:r w:rsidRPr="009E2381">
        <w:t>сел. Кварки, их цвет, аромат.</w:t>
      </w:r>
    </w:p>
    <w:p w:rsidR="00AA68E7" w:rsidRPr="009E2381" w:rsidRDefault="00AA68E7" w:rsidP="00AA68E7">
      <w:pPr>
        <w:jc w:val="center"/>
        <w:outlineLvl w:val="0"/>
      </w:pPr>
    </w:p>
    <w:p w:rsidR="00AA68E7" w:rsidRDefault="00AA68E7" w:rsidP="00AA68E7">
      <w:pPr>
        <w:jc w:val="center"/>
        <w:outlineLvl w:val="0"/>
        <w:rPr>
          <w:b/>
          <w:sz w:val="28"/>
          <w:szCs w:val="28"/>
        </w:rPr>
      </w:pPr>
      <w:r w:rsidRPr="00DB4470">
        <w:rPr>
          <w:b/>
          <w:sz w:val="28"/>
          <w:szCs w:val="28"/>
        </w:rPr>
        <w:t xml:space="preserve">Тематическое планирование </w:t>
      </w:r>
    </w:p>
    <w:p w:rsidR="00AA68E7" w:rsidRPr="00DB4470" w:rsidRDefault="00AA68E7" w:rsidP="00AA68E7">
      <w:pPr>
        <w:jc w:val="center"/>
        <w:outlineLvl w:val="0"/>
        <w:rPr>
          <w:b/>
          <w:sz w:val="28"/>
          <w:szCs w:val="28"/>
        </w:rPr>
      </w:pPr>
      <w:r w:rsidRPr="00DB4470">
        <w:rPr>
          <w:b/>
          <w:sz w:val="28"/>
          <w:szCs w:val="28"/>
        </w:rPr>
        <w:t>10 класс</w:t>
      </w:r>
    </w:p>
    <w:p w:rsidR="00AA68E7" w:rsidRPr="009E2381" w:rsidRDefault="00AA68E7" w:rsidP="00AA68E7"/>
    <w:tbl>
      <w:tblPr>
        <w:tblStyle w:val="a5"/>
        <w:tblW w:w="0" w:type="auto"/>
        <w:tblLook w:val="01E0"/>
      </w:tblPr>
      <w:tblGrid>
        <w:gridCol w:w="616"/>
        <w:gridCol w:w="3786"/>
        <w:gridCol w:w="1275"/>
        <w:gridCol w:w="854"/>
        <w:gridCol w:w="872"/>
        <w:gridCol w:w="869"/>
        <w:gridCol w:w="1582"/>
      </w:tblGrid>
      <w:tr w:rsidR="00AA68E7" w:rsidRPr="009E2381" w:rsidTr="0095319E">
        <w:tc>
          <w:tcPr>
            <w:tcW w:w="649" w:type="dxa"/>
            <w:vMerge w:val="restart"/>
            <w:vAlign w:val="center"/>
          </w:tcPr>
          <w:p w:rsidR="00AA68E7" w:rsidRPr="009E2381" w:rsidRDefault="00AA68E7" w:rsidP="0095319E">
            <w:pPr>
              <w:jc w:val="center"/>
            </w:pPr>
            <w:r w:rsidRPr="009E2381">
              <w:t>№</w:t>
            </w:r>
          </w:p>
        </w:tc>
        <w:tc>
          <w:tcPr>
            <w:tcW w:w="4319" w:type="dxa"/>
            <w:vMerge w:val="restart"/>
            <w:vAlign w:val="center"/>
          </w:tcPr>
          <w:p w:rsidR="00AA68E7" w:rsidRPr="009E2381" w:rsidRDefault="00AA68E7" w:rsidP="0095319E">
            <w:pPr>
              <w:jc w:val="center"/>
            </w:pPr>
            <w:r w:rsidRPr="009E2381">
              <w:t>Тема</w:t>
            </w:r>
          </w:p>
        </w:tc>
        <w:tc>
          <w:tcPr>
            <w:tcW w:w="1440" w:type="dxa"/>
            <w:vMerge w:val="restart"/>
            <w:vAlign w:val="center"/>
          </w:tcPr>
          <w:p w:rsidR="00AA68E7" w:rsidRPr="009E2381" w:rsidRDefault="00AA68E7" w:rsidP="0095319E">
            <w:pPr>
              <w:jc w:val="center"/>
            </w:pPr>
            <w:r w:rsidRPr="009E2381">
              <w:t>Кол-во</w:t>
            </w:r>
          </w:p>
          <w:p w:rsidR="00AA68E7" w:rsidRPr="009E2381" w:rsidRDefault="00AA68E7" w:rsidP="0095319E">
            <w:pPr>
              <w:jc w:val="center"/>
            </w:pPr>
            <w:r w:rsidRPr="009E2381">
              <w:t>ч</w:t>
            </w:r>
            <w:r w:rsidRPr="009E2381">
              <w:t>а</w:t>
            </w:r>
            <w:r w:rsidRPr="009E2381">
              <w:t>сов</w:t>
            </w:r>
          </w:p>
        </w:tc>
        <w:tc>
          <w:tcPr>
            <w:tcW w:w="2966" w:type="dxa"/>
            <w:gridSpan w:val="3"/>
            <w:vAlign w:val="center"/>
          </w:tcPr>
          <w:p w:rsidR="00AA68E7" w:rsidRPr="009E2381" w:rsidRDefault="00AA68E7" w:rsidP="0095319E">
            <w:pPr>
              <w:jc w:val="center"/>
            </w:pPr>
            <w:r w:rsidRPr="009E2381">
              <w:t>в том числе</w:t>
            </w:r>
          </w:p>
        </w:tc>
        <w:tc>
          <w:tcPr>
            <w:tcW w:w="1614" w:type="dxa"/>
            <w:vMerge w:val="restart"/>
            <w:vAlign w:val="center"/>
          </w:tcPr>
          <w:p w:rsidR="00AA68E7" w:rsidRPr="009E2381" w:rsidRDefault="00AA68E7" w:rsidP="0095319E">
            <w:pPr>
              <w:jc w:val="center"/>
            </w:pPr>
            <w:r w:rsidRPr="009E2381">
              <w:t>Примечание</w:t>
            </w:r>
          </w:p>
        </w:tc>
      </w:tr>
      <w:tr w:rsidR="00AA68E7" w:rsidRPr="009E2381" w:rsidTr="0095319E">
        <w:tc>
          <w:tcPr>
            <w:tcW w:w="649" w:type="dxa"/>
            <w:vMerge/>
          </w:tcPr>
          <w:p w:rsidR="00AA68E7" w:rsidRPr="009E2381" w:rsidRDefault="00AA68E7" w:rsidP="0095319E">
            <w:pPr>
              <w:jc w:val="center"/>
            </w:pPr>
          </w:p>
        </w:tc>
        <w:tc>
          <w:tcPr>
            <w:tcW w:w="4319" w:type="dxa"/>
            <w:vMerge/>
          </w:tcPr>
          <w:p w:rsidR="00AA68E7" w:rsidRPr="009E2381" w:rsidRDefault="00AA68E7" w:rsidP="0095319E"/>
        </w:tc>
        <w:tc>
          <w:tcPr>
            <w:tcW w:w="1440" w:type="dxa"/>
            <w:vMerge/>
            <w:vAlign w:val="center"/>
          </w:tcPr>
          <w:p w:rsidR="00AA68E7" w:rsidRPr="009E2381" w:rsidRDefault="00AA68E7" w:rsidP="0095319E">
            <w:pPr>
              <w:jc w:val="center"/>
            </w:pPr>
          </w:p>
        </w:tc>
        <w:tc>
          <w:tcPr>
            <w:tcW w:w="988" w:type="dxa"/>
            <w:vAlign w:val="center"/>
          </w:tcPr>
          <w:p w:rsidR="00AA68E7" w:rsidRPr="009E2381" w:rsidRDefault="00AA68E7" w:rsidP="0095319E">
            <w:pPr>
              <w:jc w:val="center"/>
            </w:pPr>
            <w:r w:rsidRPr="009E2381">
              <w:t>У</w:t>
            </w:r>
          </w:p>
        </w:tc>
        <w:tc>
          <w:tcPr>
            <w:tcW w:w="989" w:type="dxa"/>
            <w:vAlign w:val="center"/>
          </w:tcPr>
          <w:p w:rsidR="00AA68E7" w:rsidRPr="009E2381" w:rsidRDefault="00AA68E7" w:rsidP="0095319E">
            <w:pPr>
              <w:jc w:val="center"/>
            </w:pPr>
            <w:proofErr w:type="gramStart"/>
            <w:r w:rsidRPr="009E2381">
              <w:t>ПР</w:t>
            </w:r>
            <w:proofErr w:type="gramEnd"/>
          </w:p>
        </w:tc>
        <w:tc>
          <w:tcPr>
            <w:tcW w:w="989" w:type="dxa"/>
            <w:vAlign w:val="center"/>
          </w:tcPr>
          <w:p w:rsidR="00AA68E7" w:rsidRPr="009E2381" w:rsidRDefault="00AA68E7" w:rsidP="0095319E">
            <w:pPr>
              <w:jc w:val="center"/>
            </w:pPr>
            <w:r w:rsidRPr="009E2381">
              <w:t>КР</w:t>
            </w:r>
          </w:p>
        </w:tc>
        <w:tc>
          <w:tcPr>
            <w:tcW w:w="1614" w:type="dxa"/>
            <w:vMerge/>
          </w:tcPr>
          <w:p w:rsidR="00AA68E7" w:rsidRPr="009E2381" w:rsidRDefault="00AA68E7" w:rsidP="0095319E"/>
        </w:tc>
      </w:tr>
      <w:tr w:rsidR="00AA68E7" w:rsidRPr="009E2381" w:rsidTr="0095319E">
        <w:tc>
          <w:tcPr>
            <w:tcW w:w="649" w:type="dxa"/>
          </w:tcPr>
          <w:p w:rsidR="00AA68E7" w:rsidRPr="009E2381" w:rsidRDefault="00AA68E7" w:rsidP="0095319E">
            <w:r w:rsidRPr="009E2381">
              <w:t>1.</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Введение</w:t>
            </w:r>
          </w:p>
        </w:tc>
        <w:tc>
          <w:tcPr>
            <w:tcW w:w="1440"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Pr>
                <w:bCs/>
              </w:rPr>
              <w:t>3</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3</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1. Механика.</w:t>
            </w:r>
          </w:p>
        </w:tc>
      </w:tr>
      <w:tr w:rsidR="00AA68E7" w:rsidRPr="009E2381" w:rsidTr="0095319E">
        <w:tc>
          <w:tcPr>
            <w:tcW w:w="649" w:type="dxa"/>
          </w:tcPr>
          <w:p w:rsidR="00AA68E7" w:rsidRPr="009E2381" w:rsidRDefault="00AA68E7" w:rsidP="0095319E">
            <w:r w:rsidRPr="009E2381">
              <w:t>2.</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Кинематика материал</w:t>
            </w:r>
            <w:r w:rsidRPr="009E2381">
              <w:rPr>
                <w:bCs/>
              </w:rPr>
              <w:t>ь</w:t>
            </w:r>
            <w:r w:rsidRPr="009E2381">
              <w:rPr>
                <w:bCs/>
              </w:rPr>
              <w:t>ной точки.</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14</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11</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2</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3.</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Динамика матер</w:t>
            </w:r>
            <w:r w:rsidRPr="009E2381">
              <w:rPr>
                <w:bCs/>
              </w:rPr>
              <w:t>и</w:t>
            </w:r>
            <w:r w:rsidRPr="009E2381">
              <w:rPr>
                <w:bCs/>
              </w:rPr>
              <w:t>альной точки</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6</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4.</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Законы сохранения в механике.</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6</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5.</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Динамика периодического дв</w:t>
            </w:r>
            <w:r w:rsidRPr="009E2381">
              <w:rPr>
                <w:bCs/>
              </w:rPr>
              <w:t>и</w:t>
            </w:r>
            <w:r w:rsidRPr="009E2381">
              <w:rPr>
                <w:bCs/>
              </w:rPr>
              <w:t>жения.</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5</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3</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6.</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Релятивистская механ</w:t>
            </w:r>
            <w:r w:rsidRPr="009E2381">
              <w:rPr>
                <w:bCs/>
              </w:rPr>
              <w:t>и</w:t>
            </w:r>
            <w:r w:rsidRPr="009E2381">
              <w:rPr>
                <w:bCs/>
              </w:rPr>
              <w:t>ка.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6</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4</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2. Молекулярная физика</w:t>
            </w:r>
          </w:p>
        </w:tc>
      </w:tr>
      <w:tr w:rsidR="00AA68E7" w:rsidRPr="009E2381" w:rsidTr="0095319E">
        <w:tc>
          <w:tcPr>
            <w:tcW w:w="649" w:type="dxa"/>
          </w:tcPr>
          <w:p w:rsidR="00AA68E7" w:rsidRPr="009E2381" w:rsidRDefault="00AA68E7" w:rsidP="0095319E">
            <w:r w:rsidRPr="009E2381">
              <w:t>7.</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Молекулярная структура вещес</w:t>
            </w:r>
            <w:r w:rsidRPr="009E2381">
              <w:rPr>
                <w:bCs/>
              </w:rPr>
              <w:t>т</w:t>
            </w:r>
            <w:r w:rsidRPr="009E2381">
              <w:rPr>
                <w:bCs/>
              </w:rPr>
              <w:t>ва.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5</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8.</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Молекулярно-кинетическая те</w:t>
            </w:r>
            <w:r w:rsidRPr="009E2381">
              <w:rPr>
                <w:bCs/>
              </w:rPr>
              <w:t>о</w:t>
            </w:r>
            <w:r w:rsidRPr="009E2381">
              <w:rPr>
                <w:bCs/>
              </w:rPr>
              <w:t>рия.</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9.</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Термодинамика.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5</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10.</w:t>
            </w:r>
          </w:p>
        </w:tc>
        <w:tc>
          <w:tcPr>
            <w:tcW w:w="4319" w:type="dxa"/>
          </w:tcPr>
          <w:p w:rsidR="00AA68E7" w:rsidRPr="009E2381" w:rsidRDefault="00AA68E7" w:rsidP="0095319E">
            <w:pPr>
              <w:widowControl w:val="0"/>
              <w:shd w:val="clear" w:color="auto" w:fill="FFFFFF"/>
              <w:tabs>
                <w:tab w:val="left" w:pos="2279"/>
              </w:tabs>
              <w:autoSpaceDE w:val="0"/>
              <w:autoSpaceDN w:val="0"/>
              <w:adjustRightInd w:val="0"/>
              <w:spacing w:line="269" w:lineRule="exact"/>
              <w:ind w:firstLine="48"/>
              <w:rPr>
                <w:bCs/>
              </w:rPr>
            </w:pPr>
            <w:r w:rsidRPr="009E2381">
              <w:rPr>
                <w:bCs/>
              </w:rPr>
              <w:t>Жидкость и пар.</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2</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11.</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Твердое тело.</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3</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3</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3. Механические волны. Акустика.</w:t>
            </w:r>
          </w:p>
        </w:tc>
      </w:tr>
      <w:tr w:rsidR="00AA68E7" w:rsidRPr="009E2381" w:rsidTr="0095319E">
        <w:tc>
          <w:tcPr>
            <w:tcW w:w="649" w:type="dxa"/>
          </w:tcPr>
          <w:p w:rsidR="00AA68E7" w:rsidRPr="009E2381" w:rsidRDefault="00AA68E7" w:rsidP="0095319E">
            <w:r w:rsidRPr="009E2381">
              <w:t>12.</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Механические волны. Ак</w:t>
            </w:r>
            <w:r w:rsidRPr="009E2381">
              <w:rPr>
                <w:bCs/>
              </w:rPr>
              <w:t>у</w:t>
            </w:r>
            <w:r w:rsidRPr="009E2381">
              <w:rPr>
                <w:bCs/>
              </w:rPr>
              <w:t>стика.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4. Электродинамика.</w:t>
            </w:r>
          </w:p>
        </w:tc>
      </w:tr>
      <w:tr w:rsidR="00AA68E7" w:rsidRPr="009E2381" w:rsidTr="0095319E">
        <w:tc>
          <w:tcPr>
            <w:tcW w:w="649" w:type="dxa"/>
          </w:tcPr>
          <w:p w:rsidR="00AA68E7" w:rsidRPr="009E2381" w:rsidRDefault="00AA68E7" w:rsidP="0095319E">
            <w:r w:rsidRPr="009E2381">
              <w:t>13.</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Силы электромагнитного взаимодействия непо</w:t>
            </w:r>
            <w:r w:rsidRPr="009E2381">
              <w:rPr>
                <w:bCs/>
              </w:rPr>
              <w:t>д</w:t>
            </w:r>
            <w:r w:rsidRPr="009E2381">
              <w:rPr>
                <w:bCs/>
              </w:rPr>
              <w:t>вижных зарядов.</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5</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5</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14.</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Энергия электромагнитного взаимодействия неподвижных з</w:t>
            </w:r>
            <w:r w:rsidRPr="009E2381">
              <w:rPr>
                <w:bCs/>
              </w:rPr>
              <w:t>а</w:t>
            </w:r>
            <w:r w:rsidRPr="009E2381">
              <w:rPr>
                <w:bCs/>
              </w:rPr>
              <w:t>рядов.</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11</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10</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15.</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rPr>
                <w:bCs/>
              </w:rPr>
            </w:pPr>
            <w:r w:rsidRPr="009E2381">
              <w:rPr>
                <w:bCs/>
              </w:rPr>
              <w:t>Повторение.</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5</w:t>
            </w:r>
          </w:p>
        </w:tc>
        <w:tc>
          <w:tcPr>
            <w:tcW w:w="988"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4</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tc>
        <w:tc>
          <w:tcPr>
            <w:tcW w:w="4319" w:type="dxa"/>
          </w:tcPr>
          <w:p w:rsidR="00AA68E7" w:rsidRPr="009E2381" w:rsidRDefault="00AA68E7" w:rsidP="0095319E"/>
        </w:tc>
        <w:tc>
          <w:tcPr>
            <w:tcW w:w="1440"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
                <w:bCs/>
              </w:rPr>
            </w:pPr>
            <w:r>
              <w:rPr>
                <w:b/>
                <w:bCs/>
              </w:rPr>
              <w:t>102</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82</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10</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8</w:t>
            </w:r>
          </w:p>
        </w:tc>
        <w:tc>
          <w:tcPr>
            <w:tcW w:w="1614" w:type="dxa"/>
          </w:tcPr>
          <w:p w:rsidR="00AA68E7" w:rsidRPr="009E2381" w:rsidRDefault="00AA68E7" w:rsidP="0095319E"/>
        </w:tc>
      </w:tr>
    </w:tbl>
    <w:p w:rsidR="00AA68E7" w:rsidRDefault="00AA68E7" w:rsidP="00AA68E7">
      <w:pPr>
        <w:jc w:val="center"/>
        <w:outlineLvl w:val="0"/>
        <w:rPr>
          <w:b/>
        </w:rPr>
      </w:pPr>
    </w:p>
    <w:p w:rsidR="00B73C1C" w:rsidRDefault="00B73C1C" w:rsidP="00AA68E7">
      <w:pPr>
        <w:outlineLvl w:val="0"/>
        <w:rPr>
          <w:b/>
        </w:rPr>
      </w:pPr>
    </w:p>
    <w:p w:rsidR="00B73C1C" w:rsidRDefault="00B73C1C" w:rsidP="00AA68E7">
      <w:pPr>
        <w:outlineLvl w:val="0"/>
        <w:rPr>
          <w:b/>
        </w:rPr>
      </w:pPr>
    </w:p>
    <w:p w:rsidR="00AA68E7" w:rsidRPr="009E2381" w:rsidRDefault="00AA68E7" w:rsidP="00AA68E7">
      <w:pPr>
        <w:outlineLvl w:val="0"/>
        <w:rPr>
          <w:b/>
        </w:rPr>
      </w:pPr>
      <w:r>
        <w:rPr>
          <w:b/>
        </w:rPr>
        <w:lastRenderedPageBreak/>
        <w:t>11 класс</w:t>
      </w:r>
    </w:p>
    <w:p w:rsidR="00AA68E7" w:rsidRPr="009E2381" w:rsidRDefault="00AA68E7" w:rsidP="00AA68E7"/>
    <w:tbl>
      <w:tblPr>
        <w:tblStyle w:val="a5"/>
        <w:tblW w:w="0" w:type="auto"/>
        <w:tblLook w:val="01E0"/>
      </w:tblPr>
      <w:tblGrid>
        <w:gridCol w:w="616"/>
        <w:gridCol w:w="3786"/>
        <w:gridCol w:w="1275"/>
        <w:gridCol w:w="854"/>
        <w:gridCol w:w="872"/>
        <w:gridCol w:w="869"/>
        <w:gridCol w:w="1582"/>
      </w:tblGrid>
      <w:tr w:rsidR="00AA68E7" w:rsidRPr="009E2381" w:rsidTr="0095319E">
        <w:tc>
          <w:tcPr>
            <w:tcW w:w="649" w:type="dxa"/>
            <w:vMerge w:val="restart"/>
            <w:vAlign w:val="center"/>
          </w:tcPr>
          <w:p w:rsidR="00AA68E7" w:rsidRPr="009E2381" w:rsidRDefault="00AA68E7" w:rsidP="0095319E">
            <w:pPr>
              <w:jc w:val="center"/>
            </w:pPr>
            <w:r w:rsidRPr="009E2381">
              <w:t>№</w:t>
            </w:r>
          </w:p>
        </w:tc>
        <w:tc>
          <w:tcPr>
            <w:tcW w:w="4319" w:type="dxa"/>
            <w:vMerge w:val="restart"/>
            <w:vAlign w:val="center"/>
          </w:tcPr>
          <w:p w:rsidR="00AA68E7" w:rsidRPr="009E2381" w:rsidRDefault="00AA68E7" w:rsidP="0095319E">
            <w:pPr>
              <w:jc w:val="center"/>
            </w:pPr>
            <w:r w:rsidRPr="009E2381">
              <w:t>Тема</w:t>
            </w:r>
          </w:p>
        </w:tc>
        <w:tc>
          <w:tcPr>
            <w:tcW w:w="1440" w:type="dxa"/>
            <w:vMerge w:val="restart"/>
            <w:vAlign w:val="center"/>
          </w:tcPr>
          <w:p w:rsidR="00AA68E7" w:rsidRPr="009E2381" w:rsidRDefault="00AA68E7" w:rsidP="0095319E">
            <w:pPr>
              <w:jc w:val="center"/>
            </w:pPr>
            <w:r w:rsidRPr="009E2381">
              <w:t>Кол-во</w:t>
            </w:r>
          </w:p>
          <w:p w:rsidR="00AA68E7" w:rsidRPr="009E2381" w:rsidRDefault="00AA68E7" w:rsidP="0095319E">
            <w:pPr>
              <w:jc w:val="center"/>
            </w:pPr>
            <w:r w:rsidRPr="009E2381">
              <w:t>ч</w:t>
            </w:r>
            <w:r w:rsidRPr="009E2381">
              <w:t>а</w:t>
            </w:r>
            <w:r w:rsidRPr="009E2381">
              <w:t>сов</w:t>
            </w:r>
          </w:p>
        </w:tc>
        <w:tc>
          <w:tcPr>
            <w:tcW w:w="2966" w:type="dxa"/>
            <w:gridSpan w:val="3"/>
            <w:vAlign w:val="center"/>
          </w:tcPr>
          <w:p w:rsidR="00AA68E7" w:rsidRPr="009E2381" w:rsidRDefault="00AA68E7" w:rsidP="0095319E">
            <w:pPr>
              <w:jc w:val="center"/>
            </w:pPr>
            <w:r w:rsidRPr="009E2381">
              <w:t>в том числе</w:t>
            </w:r>
          </w:p>
        </w:tc>
        <w:tc>
          <w:tcPr>
            <w:tcW w:w="1614" w:type="dxa"/>
            <w:vMerge w:val="restart"/>
            <w:vAlign w:val="center"/>
          </w:tcPr>
          <w:p w:rsidR="00AA68E7" w:rsidRPr="009E2381" w:rsidRDefault="00AA68E7" w:rsidP="0095319E">
            <w:pPr>
              <w:jc w:val="center"/>
            </w:pPr>
            <w:r w:rsidRPr="009E2381">
              <w:t>Примечание</w:t>
            </w:r>
          </w:p>
        </w:tc>
      </w:tr>
      <w:tr w:rsidR="00AA68E7" w:rsidRPr="009E2381" w:rsidTr="0095319E">
        <w:tc>
          <w:tcPr>
            <w:tcW w:w="649" w:type="dxa"/>
            <w:vMerge/>
          </w:tcPr>
          <w:p w:rsidR="00AA68E7" w:rsidRPr="009E2381" w:rsidRDefault="00AA68E7" w:rsidP="0095319E">
            <w:pPr>
              <w:jc w:val="center"/>
            </w:pPr>
          </w:p>
        </w:tc>
        <w:tc>
          <w:tcPr>
            <w:tcW w:w="4319" w:type="dxa"/>
            <w:vMerge/>
          </w:tcPr>
          <w:p w:rsidR="00AA68E7" w:rsidRPr="009E2381" w:rsidRDefault="00AA68E7" w:rsidP="0095319E"/>
        </w:tc>
        <w:tc>
          <w:tcPr>
            <w:tcW w:w="1440" w:type="dxa"/>
            <w:vMerge/>
            <w:vAlign w:val="center"/>
          </w:tcPr>
          <w:p w:rsidR="00AA68E7" w:rsidRPr="009E2381" w:rsidRDefault="00AA68E7" w:rsidP="0095319E">
            <w:pPr>
              <w:jc w:val="center"/>
            </w:pPr>
          </w:p>
        </w:tc>
        <w:tc>
          <w:tcPr>
            <w:tcW w:w="988" w:type="dxa"/>
            <w:vAlign w:val="center"/>
          </w:tcPr>
          <w:p w:rsidR="00AA68E7" w:rsidRPr="009E2381" w:rsidRDefault="00AA68E7" w:rsidP="0095319E">
            <w:pPr>
              <w:jc w:val="center"/>
            </w:pPr>
            <w:r w:rsidRPr="009E2381">
              <w:t>У</w:t>
            </w:r>
          </w:p>
        </w:tc>
        <w:tc>
          <w:tcPr>
            <w:tcW w:w="989" w:type="dxa"/>
            <w:vAlign w:val="center"/>
          </w:tcPr>
          <w:p w:rsidR="00AA68E7" w:rsidRPr="009E2381" w:rsidRDefault="00AA68E7" w:rsidP="0095319E">
            <w:pPr>
              <w:jc w:val="center"/>
            </w:pPr>
            <w:proofErr w:type="gramStart"/>
            <w:r w:rsidRPr="009E2381">
              <w:t>ПР</w:t>
            </w:r>
            <w:proofErr w:type="gramEnd"/>
          </w:p>
        </w:tc>
        <w:tc>
          <w:tcPr>
            <w:tcW w:w="989" w:type="dxa"/>
            <w:vAlign w:val="center"/>
          </w:tcPr>
          <w:p w:rsidR="00AA68E7" w:rsidRPr="009E2381" w:rsidRDefault="00AA68E7" w:rsidP="0095319E">
            <w:pPr>
              <w:jc w:val="center"/>
            </w:pPr>
            <w:r w:rsidRPr="009E2381">
              <w:t>КР</w:t>
            </w:r>
          </w:p>
        </w:tc>
        <w:tc>
          <w:tcPr>
            <w:tcW w:w="1614" w:type="dxa"/>
            <w:vMerge/>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1. Электродинамика</w:t>
            </w:r>
          </w:p>
        </w:tc>
      </w:tr>
      <w:tr w:rsidR="00AA68E7" w:rsidRPr="009E2381" w:rsidTr="0095319E">
        <w:tc>
          <w:tcPr>
            <w:tcW w:w="649" w:type="dxa"/>
          </w:tcPr>
          <w:p w:rsidR="00AA68E7" w:rsidRPr="009E2381" w:rsidRDefault="00AA68E7" w:rsidP="0095319E">
            <w:r w:rsidRPr="009E2381">
              <w:t>1.</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Постоянный ток.</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13</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3</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2.</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Магнитное поле.</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3.</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Электромагнетизм.</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11</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2. Электромагнитное излучение</w:t>
            </w:r>
          </w:p>
        </w:tc>
      </w:tr>
      <w:tr w:rsidR="00AA68E7" w:rsidRPr="009E2381" w:rsidTr="0095319E">
        <w:tc>
          <w:tcPr>
            <w:tcW w:w="649" w:type="dxa"/>
          </w:tcPr>
          <w:p w:rsidR="00AA68E7" w:rsidRPr="009E2381" w:rsidRDefault="00AA68E7" w:rsidP="0095319E">
            <w:r w:rsidRPr="009E2381">
              <w:t>4.</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Излучение и прием электрома</w:t>
            </w:r>
            <w:r w:rsidRPr="009E2381">
              <w:rPr>
                <w:bCs/>
              </w:rPr>
              <w:t>г</w:t>
            </w:r>
            <w:r w:rsidRPr="009E2381">
              <w:rPr>
                <w:bCs/>
              </w:rPr>
              <w:t>нитных волн.</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5.</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Геометрическая о</w:t>
            </w:r>
            <w:r w:rsidRPr="009E2381">
              <w:rPr>
                <w:bCs/>
              </w:rPr>
              <w:t>п</w:t>
            </w:r>
            <w:r w:rsidRPr="009E2381">
              <w:rPr>
                <w:bCs/>
              </w:rPr>
              <w:t>тика.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11</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9"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2</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6.</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Волновая оптика.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6</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7.</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Квантовая теория электромагнитного излучения и поглощения в</w:t>
            </w:r>
            <w:r w:rsidRPr="009E2381">
              <w:rPr>
                <w:bCs/>
              </w:rPr>
              <w:t>е</w:t>
            </w:r>
            <w:r w:rsidRPr="009E2381">
              <w:rPr>
                <w:bCs/>
              </w:rPr>
              <w:t>щества.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7</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3. Физика высоких энергий и элементы астрофизики</w:t>
            </w:r>
          </w:p>
        </w:tc>
      </w:tr>
      <w:tr w:rsidR="00AA68E7" w:rsidRPr="009E2381" w:rsidTr="0095319E">
        <w:tc>
          <w:tcPr>
            <w:tcW w:w="649" w:type="dxa"/>
          </w:tcPr>
          <w:p w:rsidR="00AA68E7" w:rsidRPr="009E2381" w:rsidRDefault="00AA68E7" w:rsidP="0095319E">
            <w:r w:rsidRPr="009E2381">
              <w:t>8.</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Физика атомного я</w:t>
            </w:r>
            <w:r w:rsidRPr="009E2381">
              <w:rPr>
                <w:bCs/>
              </w:rPr>
              <w:t>д</w:t>
            </w:r>
            <w:r w:rsidRPr="009E2381">
              <w:rPr>
                <w:bCs/>
              </w:rPr>
              <w:t>ра.</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8</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9.</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Элементарные ча</w:t>
            </w:r>
            <w:r w:rsidRPr="009E2381">
              <w:rPr>
                <w:bCs/>
              </w:rPr>
              <w:t>с</w:t>
            </w:r>
            <w:r w:rsidRPr="009E2381">
              <w:rPr>
                <w:bCs/>
              </w:rPr>
              <w:t>тицы.</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4. Строение Вселенной</w:t>
            </w:r>
          </w:p>
        </w:tc>
      </w:tr>
      <w:tr w:rsidR="00AA68E7" w:rsidRPr="009E2381" w:rsidTr="0095319E">
        <w:tc>
          <w:tcPr>
            <w:tcW w:w="649" w:type="dxa"/>
          </w:tcPr>
          <w:p w:rsidR="00AA68E7" w:rsidRPr="009E2381" w:rsidRDefault="00AA68E7" w:rsidP="0095319E">
            <w:r w:rsidRPr="009E2381">
              <w:t>10.</w:t>
            </w:r>
          </w:p>
        </w:tc>
        <w:tc>
          <w:tcPr>
            <w:tcW w:w="4319" w:type="dxa"/>
          </w:tcPr>
          <w:p w:rsidR="00AA68E7" w:rsidRPr="009E2381" w:rsidRDefault="00AA68E7" w:rsidP="0095319E">
            <w:pPr>
              <w:widowControl w:val="0"/>
              <w:shd w:val="clear" w:color="auto" w:fill="FFFFFF"/>
              <w:tabs>
                <w:tab w:val="left" w:pos="2279"/>
              </w:tabs>
              <w:autoSpaceDE w:val="0"/>
              <w:autoSpaceDN w:val="0"/>
              <w:adjustRightInd w:val="0"/>
              <w:spacing w:line="269" w:lineRule="exact"/>
              <w:ind w:firstLine="48"/>
              <w:jc w:val="both"/>
              <w:rPr>
                <w:bCs/>
              </w:rPr>
            </w:pPr>
            <w:r w:rsidRPr="009E2381">
              <w:rPr>
                <w:bCs/>
              </w:rPr>
              <w:t>Строение вселе</w:t>
            </w:r>
            <w:r w:rsidRPr="009E2381">
              <w:rPr>
                <w:bCs/>
              </w:rPr>
              <w:t>н</w:t>
            </w:r>
            <w:r w:rsidRPr="009E2381">
              <w:rPr>
                <w:bCs/>
              </w:rPr>
              <w:t>ной.</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9</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10988" w:type="dxa"/>
            <w:gridSpan w:val="7"/>
          </w:tcPr>
          <w:p w:rsidR="00AA68E7" w:rsidRPr="009E2381" w:rsidRDefault="00AA68E7" w:rsidP="0095319E">
            <w:pPr>
              <w:jc w:val="center"/>
              <w:rPr>
                <w:b/>
              </w:rPr>
            </w:pPr>
            <w:r w:rsidRPr="009E2381">
              <w:rPr>
                <w:b/>
              </w:rPr>
              <w:t>Раздел 4. Обобщающее повторение</w:t>
            </w:r>
          </w:p>
        </w:tc>
      </w:tr>
      <w:tr w:rsidR="00AA68E7" w:rsidRPr="009E2381" w:rsidTr="0095319E">
        <w:tc>
          <w:tcPr>
            <w:tcW w:w="649" w:type="dxa"/>
          </w:tcPr>
          <w:p w:rsidR="00AA68E7" w:rsidRPr="009E2381" w:rsidRDefault="00AA68E7" w:rsidP="0095319E">
            <w:r w:rsidRPr="009E2381">
              <w:t>11.</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Повторение курса физ</w:t>
            </w:r>
            <w:r w:rsidRPr="009E2381">
              <w:rPr>
                <w:bCs/>
              </w:rPr>
              <w:t>и</w:t>
            </w:r>
            <w:r w:rsidRPr="009E2381">
              <w:rPr>
                <w:bCs/>
              </w:rPr>
              <w:t>ки.</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15</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14</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1</w:t>
            </w:r>
          </w:p>
        </w:tc>
        <w:tc>
          <w:tcPr>
            <w:tcW w:w="1614" w:type="dxa"/>
          </w:tcPr>
          <w:p w:rsidR="00AA68E7" w:rsidRPr="009E2381" w:rsidRDefault="00AA68E7" w:rsidP="0095319E"/>
        </w:tc>
      </w:tr>
      <w:tr w:rsidR="00AA68E7" w:rsidRPr="009E2381" w:rsidTr="0095319E">
        <w:tc>
          <w:tcPr>
            <w:tcW w:w="649" w:type="dxa"/>
          </w:tcPr>
          <w:p w:rsidR="00AA68E7" w:rsidRPr="009E2381" w:rsidRDefault="00AA68E7" w:rsidP="0095319E">
            <w:r w:rsidRPr="009E2381">
              <w:t>13.</w:t>
            </w:r>
          </w:p>
        </w:tc>
        <w:tc>
          <w:tcPr>
            <w:tcW w:w="4319" w:type="dxa"/>
          </w:tcPr>
          <w:p w:rsidR="00AA68E7" w:rsidRPr="009E2381" w:rsidRDefault="00AA68E7" w:rsidP="0095319E">
            <w:pPr>
              <w:widowControl w:val="0"/>
              <w:shd w:val="clear" w:color="auto" w:fill="FFFFFF"/>
              <w:autoSpaceDE w:val="0"/>
              <w:autoSpaceDN w:val="0"/>
              <w:adjustRightInd w:val="0"/>
              <w:spacing w:line="269" w:lineRule="exact"/>
              <w:ind w:firstLine="48"/>
              <w:jc w:val="both"/>
              <w:rPr>
                <w:bCs/>
              </w:rPr>
            </w:pPr>
            <w:r w:rsidRPr="009E2381">
              <w:rPr>
                <w:bCs/>
              </w:rPr>
              <w:t>Резерв.</w:t>
            </w:r>
          </w:p>
        </w:tc>
        <w:tc>
          <w:tcPr>
            <w:tcW w:w="1440"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8" w:type="dxa"/>
          </w:tcPr>
          <w:p w:rsidR="00AA68E7" w:rsidRPr="009E2381" w:rsidRDefault="00B562C4" w:rsidP="0095319E">
            <w:pPr>
              <w:widowControl w:val="0"/>
              <w:shd w:val="clear" w:color="auto" w:fill="FFFFFF"/>
              <w:autoSpaceDE w:val="0"/>
              <w:autoSpaceDN w:val="0"/>
              <w:adjustRightInd w:val="0"/>
              <w:spacing w:line="269" w:lineRule="exact"/>
              <w:ind w:firstLine="48"/>
              <w:jc w:val="center"/>
              <w:rPr>
                <w:bCs/>
              </w:rPr>
            </w:pPr>
            <w:r>
              <w:rPr>
                <w:bCs/>
              </w:rPr>
              <w:t>4</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989" w:type="dxa"/>
          </w:tcPr>
          <w:p w:rsidR="00AA68E7" w:rsidRPr="009E2381" w:rsidRDefault="00AA68E7" w:rsidP="0095319E">
            <w:pPr>
              <w:widowControl w:val="0"/>
              <w:shd w:val="clear" w:color="auto" w:fill="FFFFFF"/>
              <w:autoSpaceDE w:val="0"/>
              <w:autoSpaceDN w:val="0"/>
              <w:adjustRightInd w:val="0"/>
              <w:spacing w:line="269" w:lineRule="exact"/>
              <w:ind w:firstLine="48"/>
              <w:jc w:val="center"/>
              <w:rPr>
                <w:bCs/>
              </w:rPr>
            </w:pPr>
            <w:r w:rsidRPr="009E2381">
              <w:rPr>
                <w:bCs/>
              </w:rPr>
              <w:t>–</w:t>
            </w:r>
          </w:p>
        </w:tc>
        <w:tc>
          <w:tcPr>
            <w:tcW w:w="1614" w:type="dxa"/>
          </w:tcPr>
          <w:p w:rsidR="00AA68E7" w:rsidRPr="009E2381" w:rsidRDefault="00AA68E7" w:rsidP="0095319E"/>
        </w:tc>
      </w:tr>
      <w:tr w:rsidR="00AA68E7" w:rsidRPr="009E2381" w:rsidTr="0095319E">
        <w:tc>
          <w:tcPr>
            <w:tcW w:w="649" w:type="dxa"/>
            <w:tcBorders>
              <w:left w:val="nil"/>
              <w:bottom w:val="nil"/>
              <w:right w:val="nil"/>
            </w:tcBorders>
          </w:tcPr>
          <w:p w:rsidR="00AA68E7" w:rsidRPr="009E2381" w:rsidRDefault="00AA68E7" w:rsidP="0095319E"/>
        </w:tc>
        <w:tc>
          <w:tcPr>
            <w:tcW w:w="4319" w:type="dxa"/>
            <w:tcBorders>
              <w:left w:val="nil"/>
              <w:bottom w:val="nil"/>
              <w:right w:val="nil"/>
            </w:tcBorders>
          </w:tcPr>
          <w:p w:rsidR="00AA68E7" w:rsidRPr="009E2381" w:rsidRDefault="00AA68E7" w:rsidP="0095319E"/>
        </w:tc>
        <w:tc>
          <w:tcPr>
            <w:tcW w:w="1440" w:type="dxa"/>
            <w:tcBorders>
              <w:left w:val="nil"/>
              <w:bottom w:val="nil"/>
              <w:right w:val="nil"/>
            </w:tcBorders>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102</w:t>
            </w:r>
          </w:p>
        </w:tc>
        <w:tc>
          <w:tcPr>
            <w:tcW w:w="988" w:type="dxa"/>
            <w:tcBorders>
              <w:left w:val="nil"/>
              <w:bottom w:val="nil"/>
              <w:right w:val="nil"/>
            </w:tcBorders>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96</w:t>
            </w:r>
          </w:p>
        </w:tc>
        <w:tc>
          <w:tcPr>
            <w:tcW w:w="989" w:type="dxa"/>
            <w:tcBorders>
              <w:left w:val="nil"/>
              <w:bottom w:val="nil"/>
              <w:right w:val="nil"/>
            </w:tcBorders>
          </w:tcPr>
          <w:p w:rsidR="00AA68E7" w:rsidRPr="009E2381" w:rsidRDefault="00B562C4" w:rsidP="0095319E">
            <w:pPr>
              <w:widowControl w:val="0"/>
              <w:shd w:val="clear" w:color="auto" w:fill="FFFFFF"/>
              <w:autoSpaceDE w:val="0"/>
              <w:autoSpaceDN w:val="0"/>
              <w:adjustRightInd w:val="0"/>
              <w:spacing w:line="269" w:lineRule="exact"/>
              <w:ind w:firstLine="48"/>
              <w:jc w:val="center"/>
              <w:rPr>
                <w:b/>
                <w:bCs/>
              </w:rPr>
            </w:pPr>
            <w:r>
              <w:rPr>
                <w:b/>
                <w:bCs/>
              </w:rPr>
              <w:t>6</w:t>
            </w:r>
          </w:p>
        </w:tc>
        <w:tc>
          <w:tcPr>
            <w:tcW w:w="989" w:type="dxa"/>
            <w:tcBorders>
              <w:left w:val="nil"/>
              <w:bottom w:val="nil"/>
              <w:right w:val="nil"/>
            </w:tcBorders>
          </w:tcPr>
          <w:p w:rsidR="00AA68E7" w:rsidRPr="009E2381" w:rsidRDefault="00AA68E7" w:rsidP="0095319E">
            <w:pPr>
              <w:widowControl w:val="0"/>
              <w:shd w:val="clear" w:color="auto" w:fill="FFFFFF"/>
              <w:autoSpaceDE w:val="0"/>
              <w:autoSpaceDN w:val="0"/>
              <w:adjustRightInd w:val="0"/>
              <w:spacing w:line="269" w:lineRule="exact"/>
              <w:ind w:firstLine="48"/>
              <w:jc w:val="center"/>
              <w:rPr>
                <w:b/>
                <w:bCs/>
              </w:rPr>
            </w:pPr>
            <w:r w:rsidRPr="009E2381">
              <w:rPr>
                <w:b/>
                <w:bCs/>
              </w:rPr>
              <w:t>5</w:t>
            </w:r>
          </w:p>
        </w:tc>
        <w:tc>
          <w:tcPr>
            <w:tcW w:w="1614" w:type="dxa"/>
            <w:tcBorders>
              <w:left w:val="nil"/>
              <w:bottom w:val="nil"/>
              <w:right w:val="nil"/>
            </w:tcBorders>
          </w:tcPr>
          <w:p w:rsidR="00AA68E7" w:rsidRPr="009E2381" w:rsidRDefault="00AA68E7" w:rsidP="0095319E"/>
        </w:tc>
      </w:tr>
    </w:tbl>
    <w:p w:rsidR="00AA68E7" w:rsidRPr="009E2381" w:rsidRDefault="00AA68E7" w:rsidP="00AA68E7">
      <w:pPr>
        <w:jc w:val="center"/>
      </w:pPr>
    </w:p>
    <w:sectPr w:rsidR="00AA68E7" w:rsidRPr="009E2381" w:rsidSect="0046058C">
      <w:footerReference w:type="even" r:id="rId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4F" w:rsidRDefault="00B73C1C" w:rsidP="0066111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2434F" w:rsidRDefault="00B73C1C">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12"/>
    <w:multiLevelType w:val="singleLevel"/>
    <w:tmpl w:val="00000012"/>
    <w:name w:val="WW8Num32"/>
    <w:lvl w:ilvl="0">
      <w:start w:val="1"/>
      <w:numFmt w:val="decimal"/>
      <w:lvlText w:val="%1."/>
      <w:lvlJc w:val="left"/>
      <w:pPr>
        <w:tabs>
          <w:tab w:val="num" w:pos="0"/>
        </w:tabs>
        <w:ind w:left="0" w:firstLine="0"/>
      </w:pPr>
    </w:lvl>
  </w:abstractNum>
  <w:abstractNum w:abstractNumId="2">
    <w:nsid w:val="03254C8F"/>
    <w:multiLevelType w:val="hybridMultilevel"/>
    <w:tmpl w:val="9F2616F4"/>
    <w:lvl w:ilvl="0" w:tplc="40882B26">
      <w:start w:val="5"/>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751B00"/>
    <w:multiLevelType w:val="hybridMultilevel"/>
    <w:tmpl w:val="1994CD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FE44D1"/>
    <w:multiLevelType w:val="hybridMultilevel"/>
    <w:tmpl w:val="D9C625CC"/>
    <w:lvl w:ilvl="0" w:tplc="FFFFFFFF">
      <w:start w:val="1"/>
      <w:numFmt w:val="upp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9052CC0"/>
    <w:multiLevelType w:val="hybridMultilevel"/>
    <w:tmpl w:val="001CAE00"/>
    <w:lvl w:ilvl="0" w:tplc="4A7A7870">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075F1A"/>
    <w:multiLevelType w:val="hybridMultilevel"/>
    <w:tmpl w:val="77AC79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E101C5F"/>
    <w:multiLevelType w:val="hybridMultilevel"/>
    <w:tmpl w:val="60C6E3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6B595D"/>
    <w:multiLevelType w:val="hybridMultilevel"/>
    <w:tmpl w:val="466046FE"/>
    <w:lvl w:ilvl="0" w:tplc="D79AF000">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C978CA"/>
    <w:multiLevelType w:val="hybridMultilevel"/>
    <w:tmpl w:val="32CADF0A"/>
    <w:lvl w:ilvl="0" w:tplc="08143DE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2114367D"/>
    <w:multiLevelType w:val="hybridMultilevel"/>
    <w:tmpl w:val="217613B4"/>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EF7D87"/>
    <w:multiLevelType w:val="hybridMultilevel"/>
    <w:tmpl w:val="99FA7AC6"/>
    <w:lvl w:ilvl="0" w:tplc="FA703CB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2B9C4AD7"/>
    <w:multiLevelType w:val="hybridMultilevel"/>
    <w:tmpl w:val="A4806B2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C6B336D"/>
    <w:multiLevelType w:val="hybridMultilevel"/>
    <w:tmpl w:val="1F7C5B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10314C"/>
    <w:multiLevelType w:val="hybridMultilevel"/>
    <w:tmpl w:val="CD84BFB2"/>
    <w:lvl w:ilvl="0" w:tplc="0419000B">
      <w:start w:val="1"/>
      <w:numFmt w:val="upperLetter"/>
      <w:lvlText w:val="%1."/>
      <w:lvlJc w:val="left"/>
      <w:pPr>
        <w:tabs>
          <w:tab w:val="num" w:pos="720"/>
        </w:tabs>
        <w:ind w:left="720" w:hanging="360"/>
      </w:pPr>
      <w:rPr>
        <w:rFonts w:ascii="Times New Roman" w:eastAsia="Times New Roman" w:hAnsi="Times New Roman" w:cs="Times New Roman"/>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86959ED"/>
    <w:multiLevelType w:val="hybridMultilevel"/>
    <w:tmpl w:val="5A26F9E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220194"/>
    <w:multiLevelType w:val="hybridMultilevel"/>
    <w:tmpl w:val="B2784EEC"/>
    <w:lvl w:ilvl="0" w:tplc="40882B2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BB55612"/>
    <w:multiLevelType w:val="hybridMultilevel"/>
    <w:tmpl w:val="FA867FF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9C609E"/>
    <w:multiLevelType w:val="hybridMultilevel"/>
    <w:tmpl w:val="C3A2D1A8"/>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1570A8"/>
    <w:multiLevelType w:val="hybridMultilevel"/>
    <w:tmpl w:val="AA34FDCC"/>
    <w:lvl w:ilvl="0" w:tplc="A2ECCADE">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E54E24"/>
    <w:multiLevelType w:val="hybridMultilevel"/>
    <w:tmpl w:val="BA142AD6"/>
    <w:lvl w:ilvl="0" w:tplc="1004D272">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5D74C4"/>
    <w:multiLevelType w:val="hybridMultilevel"/>
    <w:tmpl w:val="ACA0FBFC"/>
    <w:lvl w:ilvl="0" w:tplc="BBD8FF82">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9D0214"/>
    <w:multiLevelType w:val="hybridMultilevel"/>
    <w:tmpl w:val="C868B93E"/>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780A26"/>
    <w:multiLevelType w:val="hybridMultilevel"/>
    <w:tmpl w:val="2690CBBA"/>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006D30"/>
    <w:multiLevelType w:val="hybridMultilevel"/>
    <w:tmpl w:val="293070C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3D6762"/>
    <w:multiLevelType w:val="hybridMultilevel"/>
    <w:tmpl w:val="C358980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63160D"/>
    <w:multiLevelType w:val="hybridMultilevel"/>
    <w:tmpl w:val="6E10DA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2DE2EA4"/>
    <w:multiLevelType w:val="hybridMultilevel"/>
    <w:tmpl w:val="1E3C4312"/>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F805E6"/>
    <w:multiLevelType w:val="hybridMultilevel"/>
    <w:tmpl w:val="CC6246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9662E81"/>
    <w:multiLevelType w:val="hybridMultilevel"/>
    <w:tmpl w:val="694E59BA"/>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2A1F49"/>
    <w:multiLevelType w:val="hybridMultilevel"/>
    <w:tmpl w:val="EE7E0C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E62406"/>
    <w:multiLevelType w:val="hybridMultilevel"/>
    <w:tmpl w:val="7706B4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315948"/>
    <w:multiLevelType w:val="hybridMultilevel"/>
    <w:tmpl w:val="B9769310"/>
    <w:lvl w:ilvl="0" w:tplc="8C90EE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0A586C"/>
    <w:multiLevelType w:val="hybridMultilevel"/>
    <w:tmpl w:val="C87E09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E9013A"/>
    <w:multiLevelType w:val="hybridMultilevel"/>
    <w:tmpl w:val="2708A9F2"/>
    <w:lvl w:ilvl="0" w:tplc="0419000B">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B1C458F"/>
    <w:multiLevelType w:val="hybridMultilevel"/>
    <w:tmpl w:val="6A665B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12"/>
  </w:num>
  <w:num w:numId="3">
    <w:abstractNumId w:val="7"/>
  </w:num>
  <w:num w:numId="4">
    <w:abstractNumId w:val="11"/>
  </w:num>
  <w:num w:numId="5">
    <w:abstractNumId w:val="17"/>
  </w:num>
  <w:num w:numId="6">
    <w:abstractNumId w:val="30"/>
  </w:num>
  <w:num w:numId="7">
    <w:abstractNumId w:val="35"/>
  </w:num>
  <w:num w:numId="8">
    <w:abstractNumId w:val="15"/>
  </w:num>
  <w:num w:numId="9">
    <w:abstractNumId w:val="28"/>
  </w:num>
  <w:num w:numId="10">
    <w:abstractNumId w:val="16"/>
  </w:num>
  <w:num w:numId="11">
    <w:abstractNumId w:val="2"/>
  </w:num>
  <w:num w:numId="12">
    <w:abstractNumId w:val="1"/>
    <w:lvlOverride w:ilvl="0">
      <w:startOverride w:val="1"/>
    </w:lvlOverride>
  </w:num>
  <w:num w:numId="13">
    <w:abstractNumId w:val="0"/>
    <w:lvlOverride w:ilvl="0">
      <w:startOverride w:val="1"/>
    </w:lvlOverride>
  </w:num>
  <w:num w:numId="14">
    <w:abstractNumId w:val="31"/>
  </w:num>
  <w:num w:numId="15">
    <w:abstractNumId w:val="13"/>
  </w:num>
  <w:num w:numId="16">
    <w:abstractNumId w:val="3"/>
  </w:num>
  <w:num w:numId="17">
    <w:abstractNumId w:val="33"/>
  </w:num>
  <w:num w:numId="18">
    <w:abstractNumId w:val="6"/>
  </w:num>
  <w:num w:numId="19">
    <w:abstractNumId w:val="29"/>
  </w:num>
  <w:num w:numId="20">
    <w:abstractNumId w:val="23"/>
  </w:num>
  <w:num w:numId="21">
    <w:abstractNumId w:val="10"/>
  </w:num>
  <w:num w:numId="22">
    <w:abstractNumId w:val="32"/>
  </w:num>
  <w:num w:numId="23">
    <w:abstractNumId w:val="18"/>
  </w:num>
  <w:num w:numId="24">
    <w:abstractNumId w:val="22"/>
  </w:num>
  <w:num w:numId="25">
    <w:abstractNumId w:val="27"/>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9"/>
  </w:num>
  <w:num w:numId="31">
    <w:abstractNumId w:val="19"/>
  </w:num>
  <w:num w:numId="32">
    <w:abstractNumId w:val="4"/>
  </w:num>
  <w:num w:numId="33">
    <w:abstractNumId w:val="5"/>
  </w:num>
  <w:num w:numId="34">
    <w:abstractNumId w:val="20"/>
  </w:num>
  <w:num w:numId="35">
    <w:abstractNumId w:val="14"/>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8E7"/>
    <w:rsid w:val="00503AE7"/>
    <w:rsid w:val="00AA68E7"/>
    <w:rsid w:val="00B562C4"/>
    <w:rsid w:val="00B7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8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A68E7"/>
    <w:rPr>
      <w:rFonts w:ascii="Arial" w:eastAsia="Times New Roman" w:hAnsi="Arial" w:cs="Arial"/>
      <w:b/>
      <w:bCs/>
      <w:kern w:val="32"/>
      <w:sz w:val="32"/>
      <w:szCs w:val="32"/>
      <w:lang w:eastAsia="ru-RU"/>
    </w:rPr>
  </w:style>
  <w:style w:type="paragraph" w:styleId="a3">
    <w:name w:val="Title"/>
    <w:basedOn w:val="a"/>
    <w:link w:val="a4"/>
    <w:qFormat/>
    <w:rsid w:val="00AA68E7"/>
    <w:pPr>
      <w:jc w:val="center"/>
    </w:pPr>
    <w:rPr>
      <w:b/>
      <w:bCs/>
      <w:sz w:val="28"/>
    </w:rPr>
  </w:style>
  <w:style w:type="character" w:customStyle="1" w:styleId="a4">
    <w:name w:val="Название Знак"/>
    <w:basedOn w:val="a0"/>
    <w:link w:val="a3"/>
    <w:rsid w:val="00AA68E7"/>
    <w:rPr>
      <w:rFonts w:ascii="Times New Roman" w:eastAsia="Times New Roman" w:hAnsi="Times New Roman" w:cs="Times New Roman"/>
      <w:b/>
      <w:bCs/>
      <w:sz w:val="28"/>
      <w:szCs w:val="24"/>
      <w:lang w:eastAsia="ru-RU"/>
    </w:rPr>
  </w:style>
  <w:style w:type="table" w:styleId="a5">
    <w:name w:val="Table Grid"/>
    <w:basedOn w:val="a1"/>
    <w:rsid w:val="00AA6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AA68E7"/>
    <w:pPr>
      <w:ind w:firstLine="709"/>
    </w:pPr>
  </w:style>
  <w:style w:type="character" w:customStyle="1" w:styleId="a7">
    <w:name w:val="Основной текст с отступом Знак"/>
    <w:basedOn w:val="a0"/>
    <w:link w:val="a6"/>
    <w:rsid w:val="00AA68E7"/>
    <w:rPr>
      <w:rFonts w:ascii="Times New Roman" w:eastAsia="Times New Roman" w:hAnsi="Times New Roman" w:cs="Times New Roman"/>
      <w:sz w:val="24"/>
      <w:szCs w:val="24"/>
      <w:lang w:eastAsia="ru-RU"/>
    </w:rPr>
  </w:style>
  <w:style w:type="paragraph" w:customStyle="1" w:styleId="11">
    <w:name w:val=" Знак1"/>
    <w:basedOn w:val="a"/>
    <w:rsid w:val="00AA68E7"/>
    <w:pPr>
      <w:spacing w:after="160" w:line="240" w:lineRule="exact"/>
    </w:pPr>
    <w:rPr>
      <w:rFonts w:ascii="Verdana" w:hAnsi="Verdana"/>
      <w:sz w:val="20"/>
      <w:szCs w:val="20"/>
      <w:lang w:val="en-US" w:eastAsia="en-US"/>
    </w:rPr>
  </w:style>
  <w:style w:type="paragraph" w:styleId="a8">
    <w:name w:val="footer"/>
    <w:basedOn w:val="a"/>
    <w:link w:val="a9"/>
    <w:rsid w:val="00AA68E7"/>
    <w:pPr>
      <w:tabs>
        <w:tab w:val="center" w:pos="4677"/>
        <w:tab w:val="right" w:pos="9355"/>
      </w:tabs>
    </w:pPr>
  </w:style>
  <w:style w:type="character" w:customStyle="1" w:styleId="a9">
    <w:name w:val="Нижний колонтитул Знак"/>
    <w:basedOn w:val="a0"/>
    <w:link w:val="a8"/>
    <w:rsid w:val="00AA68E7"/>
    <w:rPr>
      <w:rFonts w:ascii="Times New Roman" w:eastAsia="Times New Roman" w:hAnsi="Times New Roman" w:cs="Times New Roman"/>
      <w:sz w:val="24"/>
      <w:szCs w:val="24"/>
      <w:lang w:eastAsia="ru-RU"/>
    </w:rPr>
  </w:style>
  <w:style w:type="character" w:styleId="aa">
    <w:name w:val="page number"/>
    <w:basedOn w:val="a0"/>
    <w:rsid w:val="00AA68E7"/>
  </w:style>
  <w:style w:type="paragraph" w:styleId="ab">
    <w:name w:val="Body Text"/>
    <w:basedOn w:val="a"/>
    <w:link w:val="ac"/>
    <w:rsid w:val="00AA68E7"/>
    <w:pPr>
      <w:spacing w:after="120"/>
    </w:pPr>
  </w:style>
  <w:style w:type="character" w:customStyle="1" w:styleId="ac">
    <w:name w:val="Основной текст Знак"/>
    <w:basedOn w:val="a0"/>
    <w:link w:val="ab"/>
    <w:rsid w:val="00AA68E7"/>
    <w:rPr>
      <w:rFonts w:ascii="Times New Roman" w:eastAsia="Times New Roman" w:hAnsi="Times New Roman" w:cs="Times New Roman"/>
      <w:sz w:val="24"/>
      <w:szCs w:val="24"/>
      <w:lang w:eastAsia="ru-RU"/>
    </w:rPr>
  </w:style>
  <w:style w:type="paragraph" w:customStyle="1" w:styleId="12">
    <w:name w:val="Стиль1"/>
    <w:rsid w:val="00AA68E7"/>
    <w:pPr>
      <w:spacing w:after="0" w:line="360" w:lineRule="auto"/>
      <w:ind w:firstLine="720"/>
      <w:jc w:val="both"/>
    </w:pPr>
    <w:rPr>
      <w:rFonts w:ascii="Times New Roman" w:eastAsia="Times New Roman" w:hAnsi="Times New Roman" w:cs="Times New Roman"/>
      <w:sz w:val="24"/>
      <w:szCs w:val="20"/>
      <w:lang w:eastAsia="ru-RU"/>
    </w:rPr>
  </w:style>
  <w:style w:type="paragraph" w:styleId="ad">
    <w:name w:val="Normal (Web)"/>
    <w:basedOn w:val="a"/>
    <w:rsid w:val="00AA68E7"/>
    <w:pPr>
      <w:spacing w:before="100" w:beforeAutospacing="1" w:after="100" w:afterAutospacing="1"/>
    </w:pPr>
  </w:style>
  <w:style w:type="paragraph" w:styleId="2">
    <w:name w:val="Body Text 2"/>
    <w:basedOn w:val="a"/>
    <w:link w:val="20"/>
    <w:rsid w:val="00AA68E7"/>
    <w:pPr>
      <w:spacing w:after="120" w:line="480" w:lineRule="auto"/>
    </w:pPr>
  </w:style>
  <w:style w:type="character" w:customStyle="1" w:styleId="20">
    <w:name w:val="Основной текст 2 Знак"/>
    <w:basedOn w:val="a0"/>
    <w:link w:val="2"/>
    <w:rsid w:val="00AA68E7"/>
    <w:rPr>
      <w:rFonts w:ascii="Times New Roman" w:eastAsia="Times New Roman" w:hAnsi="Times New Roman" w:cs="Times New Roman"/>
      <w:sz w:val="24"/>
      <w:szCs w:val="24"/>
      <w:lang w:eastAsia="ru-RU"/>
    </w:rPr>
  </w:style>
  <w:style w:type="paragraph" w:styleId="ae">
    <w:name w:val="Document Map"/>
    <w:basedOn w:val="a"/>
    <w:link w:val="af"/>
    <w:semiHidden/>
    <w:rsid w:val="00AA68E7"/>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AA68E7"/>
    <w:rPr>
      <w:rFonts w:ascii="Tahoma" w:eastAsia="Times New Roman" w:hAnsi="Tahoma" w:cs="Tahoma"/>
      <w:sz w:val="20"/>
      <w:szCs w:val="20"/>
      <w:shd w:val="clear" w:color="auto" w:fill="000080"/>
      <w:lang w:eastAsia="ru-RU"/>
    </w:rPr>
  </w:style>
  <w:style w:type="paragraph" w:customStyle="1" w:styleId="13">
    <w:name w:val="Знак1"/>
    <w:basedOn w:val="a"/>
    <w:rsid w:val="00AA68E7"/>
    <w:pPr>
      <w:spacing w:after="160" w:line="240" w:lineRule="exact"/>
    </w:pPr>
    <w:rPr>
      <w:rFonts w:ascii="Verdana" w:hAnsi="Verdana"/>
      <w:sz w:val="20"/>
      <w:szCs w:val="20"/>
      <w:lang w:val="en-US" w:eastAsia="en-US"/>
    </w:rPr>
  </w:style>
  <w:style w:type="paragraph" w:styleId="af0">
    <w:name w:val="header"/>
    <w:basedOn w:val="a"/>
    <w:link w:val="af1"/>
    <w:rsid w:val="00AA68E7"/>
    <w:pPr>
      <w:tabs>
        <w:tab w:val="center" w:pos="4677"/>
        <w:tab w:val="right" w:pos="9355"/>
      </w:tabs>
    </w:pPr>
  </w:style>
  <w:style w:type="character" w:customStyle="1" w:styleId="af1">
    <w:name w:val="Верхний колонтитул Знак"/>
    <w:basedOn w:val="a0"/>
    <w:link w:val="af0"/>
    <w:rsid w:val="00AA68E7"/>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562C4"/>
    <w:rPr>
      <w:rFonts w:ascii="Tahoma" w:hAnsi="Tahoma" w:cs="Tahoma"/>
      <w:sz w:val="16"/>
      <w:szCs w:val="16"/>
    </w:rPr>
  </w:style>
  <w:style w:type="character" w:customStyle="1" w:styleId="af3">
    <w:name w:val="Текст выноски Знак"/>
    <w:basedOn w:val="a0"/>
    <w:link w:val="af2"/>
    <w:uiPriority w:val="99"/>
    <w:semiHidden/>
    <w:rsid w:val="00B562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2019-09-23T15:42:00Z</dcterms:created>
  <dcterms:modified xsi:type="dcterms:W3CDTF">2019-09-23T16:07:00Z</dcterms:modified>
</cp:coreProperties>
</file>