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4" w:rsidRDefault="00054CA4"/>
    <w:p w:rsidR="001F6FE6" w:rsidRPr="001F6FE6" w:rsidRDefault="001F6FE6" w:rsidP="001F6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E6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мероприятий, приуроченных к проведению в </w:t>
      </w:r>
      <w:proofErr w:type="gramStart"/>
      <w:r w:rsidRPr="001F6FE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F6FE6">
        <w:rPr>
          <w:rFonts w:ascii="Times New Roman" w:hAnsi="Times New Roman" w:cs="Times New Roman"/>
          <w:b/>
          <w:sz w:val="28"/>
          <w:szCs w:val="28"/>
        </w:rPr>
        <w:t>. Самаре Парада Памяти 24 июня 2020 года,</w:t>
      </w:r>
    </w:p>
    <w:p w:rsidR="001F6FE6" w:rsidRDefault="001F6FE6" w:rsidP="001F6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E6">
        <w:rPr>
          <w:rFonts w:ascii="Times New Roman" w:hAnsi="Times New Roman" w:cs="Times New Roman"/>
          <w:b/>
          <w:sz w:val="28"/>
          <w:szCs w:val="28"/>
        </w:rPr>
        <w:t>Направленных на увековечение памяти ветеранов Великой Отечественной войны – участников Парада Победы 24 июня 1945 года на Красной площади в г</w:t>
      </w:r>
      <w:proofErr w:type="gramStart"/>
      <w:r w:rsidRPr="001F6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F6FE6">
        <w:rPr>
          <w:rFonts w:ascii="Times New Roman" w:hAnsi="Times New Roman" w:cs="Times New Roman"/>
          <w:b/>
          <w:sz w:val="28"/>
          <w:szCs w:val="28"/>
        </w:rPr>
        <w:t xml:space="preserve">осква </w:t>
      </w:r>
    </w:p>
    <w:p w:rsidR="001F6FE6" w:rsidRDefault="001F6FE6" w:rsidP="001F6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64"/>
        <w:gridCol w:w="1364"/>
        <w:gridCol w:w="1123"/>
        <w:gridCol w:w="792"/>
        <w:gridCol w:w="5579"/>
        <w:gridCol w:w="1843"/>
        <w:gridCol w:w="4394"/>
      </w:tblGrid>
      <w:tr w:rsidR="00535179" w:rsidTr="00535179">
        <w:tc>
          <w:tcPr>
            <w:tcW w:w="464" w:type="dxa"/>
          </w:tcPr>
          <w:p w:rsidR="001F6FE6" w:rsidRP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6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6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4" w:type="dxa"/>
          </w:tcPr>
          <w:p w:rsidR="001F6FE6" w:rsidRP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3" w:type="dxa"/>
          </w:tcPr>
          <w:p w:rsid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1F6FE6" w:rsidRP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E6">
              <w:rPr>
                <w:rFonts w:ascii="Times New Roman" w:hAnsi="Times New Roman" w:cs="Times New Roman"/>
                <w:sz w:val="24"/>
                <w:szCs w:val="24"/>
              </w:rPr>
              <w:t>(при очном мероприятии - время)</w:t>
            </w:r>
          </w:p>
        </w:tc>
        <w:tc>
          <w:tcPr>
            <w:tcW w:w="792" w:type="dxa"/>
          </w:tcPr>
          <w:p w:rsidR="001F6FE6" w:rsidRP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579" w:type="dxa"/>
          </w:tcPr>
          <w:p w:rsidR="001F6FE6" w:rsidRDefault="001F6FE6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17C49" w:rsidRPr="001F6FE6" w:rsidRDefault="00C17C49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 на интернет-ресурс)</w:t>
            </w:r>
          </w:p>
        </w:tc>
        <w:tc>
          <w:tcPr>
            <w:tcW w:w="1843" w:type="dxa"/>
          </w:tcPr>
          <w:p w:rsidR="001F6FE6" w:rsidRDefault="00C17C49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17C49" w:rsidRPr="001F6FE6" w:rsidRDefault="00C17C49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4394" w:type="dxa"/>
          </w:tcPr>
          <w:p w:rsidR="001F6FE6" w:rsidRPr="001F6FE6" w:rsidRDefault="00C17C49" w:rsidP="001F6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содержании мероприятия</w:t>
            </w:r>
          </w:p>
        </w:tc>
      </w:tr>
      <w:tr w:rsidR="00535179" w:rsidRPr="00481713" w:rsidTr="00535179">
        <w:trPr>
          <w:trHeight w:val="2177"/>
        </w:trPr>
        <w:tc>
          <w:tcPr>
            <w:tcW w:w="464" w:type="dxa"/>
            <w:vMerge w:val="restart"/>
          </w:tcPr>
          <w:p w:rsidR="00535179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535179" w:rsidRPr="00481713" w:rsidRDefault="00535179" w:rsidP="0053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мужества на тему: «Солдатская слава», «Полководцы Победы»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vMerge w:val="restart"/>
          </w:tcPr>
          <w:p w:rsidR="00535179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179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  <w:p w:rsidR="007A7FFD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D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92" w:type="dxa"/>
            <w:vMerge w:val="restart"/>
          </w:tcPr>
          <w:p w:rsidR="00535179" w:rsidRPr="00481713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Ольгино</w:t>
            </w:r>
          </w:p>
        </w:tc>
        <w:tc>
          <w:tcPr>
            <w:tcW w:w="5579" w:type="dxa"/>
            <w:vMerge w:val="restart"/>
          </w:tcPr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Солдатская слава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https://yandex.ru/video/preview/?filmId=16358239197072913179&amp;text=видеофильм%20Солдатская%20слава&amp;path=wizard&amp;parent-reqid=1591340211853984-1751950423789216221100250-production-app-host-sas-web-yp-191&amp;redircnt=1591340218.1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79" w:rsidRDefault="00535179" w:rsidP="001F6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79" w:rsidRDefault="00535179" w:rsidP="001F6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79" w:rsidRDefault="00535179" w:rsidP="001F6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Полководцы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https://yandex.ru/video/preview/?filmId=9129818701198240405&amp;text=видеофильм%20Полководцы%20Победы&amp;path=wizard&amp;parent-reqid=1591340353458756-1756050543095383637300122-production-app-host-man-web-yp-129&amp;redircnt=1591340360.1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79" w:rsidRPr="00481713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5179" w:rsidRPr="00481713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7A7FFD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обсуждение фильмов.</w:t>
            </w:r>
          </w:p>
          <w:p w:rsidR="00535179" w:rsidRPr="00481713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9">
              <w:rPr>
                <w:rFonts w:ascii="Times New Roman" w:hAnsi="Times New Roman" w:cs="Times New Roman"/>
                <w:sz w:val="24"/>
                <w:szCs w:val="24"/>
              </w:rPr>
              <w:t>Безвестные нивы, холмики и прогалины, заросшие полынью, стали местом, которого нельзя отдать, за которое дерутся и умирают, часто не зная, как называется деревня, лежащая слева, и ручей, текущий справа, но твердо зная - за спиной Сталинград и за него надо стоять.</w:t>
            </w:r>
          </w:p>
        </w:tc>
      </w:tr>
      <w:tr w:rsidR="00535179" w:rsidRPr="00481713" w:rsidTr="00535179">
        <w:trPr>
          <w:trHeight w:val="2227"/>
        </w:trPr>
        <w:tc>
          <w:tcPr>
            <w:tcW w:w="464" w:type="dxa"/>
            <w:vMerge/>
          </w:tcPr>
          <w:p w:rsidR="00535179" w:rsidRPr="00481713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35179" w:rsidRPr="00481713" w:rsidRDefault="00535179" w:rsidP="00535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Merge/>
          </w:tcPr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5179" w:rsidRPr="00535179" w:rsidRDefault="0053517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9"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роль командующих войсками фронтов, ведущих оперативно-стратегических объединений, являлась исключительно важной. Более 40 военачальников побывали в этой должности, но участниками Парада Победы стали только 10 из них.</w:t>
            </w:r>
          </w:p>
        </w:tc>
      </w:tr>
      <w:tr w:rsidR="00535179" w:rsidRPr="00481713" w:rsidTr="00535179">
        <w:tc>
          <w:tcPr>
            <w:tcW w:w="4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1F6FE6" w:rsidRPr="00481713" w:rsidRDefault="00481713" w:rsidP="0048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тему: «Куйбышев – запасная столица»</w:t>
            </w:r>
          </w:p>
        </w:tc>
        <w:tc>
          <w:tcPr>
            <w:tcW w:w="1123" w:type="dxa"/>
          </w:tcPr>
          <w:p w:rsidR="001F6FE6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июня 2020г.</w:t>
            </w:r>
          </w:p>
        </w:tc>
        <w:tc>
          <w:tcPr>
            <w:tcW w:w="792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A7FFD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Куйбышев – запасная столица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6FE6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https://yandex.ru/video/preview/?filmId=62641529513</w:t>
              </w:r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31207419&amp;text=аннотация%20к%20фильму%20Куйбышев%20–%20запасная%20столица&amp;path=wizard&amp;parent-reqid=1591340937741324-146049835528879140000134-prestable-app-host-sas-web-yp-124&amp;redircnt=1591340971.1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6FE6" w:rsidRPr="00481713" w:rsidRDefault="00481713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94" w:type="dxa"/>
          </w:tcPr>
          <w:p w:rsidR="001F6FE6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обсуждение фильма.</w:t>
            </w:r>
          </w:p>
          <w:p w:rsidR="00141A42" w:rsidRPr="00481713" w:rsidRDefault="00141A42" w:rsidP="0014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141A42">
              <w:rPr>
                <w:rFonts w:ascii="Times New Roman" w:hAnsi="Times New Roman" w:cs="Times New Roman"/>
                <w:sz w:val="24"/>
                <w:szCs w:val="24"/>
              </w:rPr>
              <w:t>ород Куйбышев (ныне Самара) был центром одноименной Куйбышевской области. Тогда эта область была значительно больше, чем сейчас, поскольку в ее состав входила Ульяновская область (которая была образована 19 января 1943 года). Город носил это название с 1935 по 1991 год. Он был назван в честь советского партийного и государственного деятеля </w:t>
            </w:r>
            <w:r w:rsidRPr="00141A42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Валериана Владимировича Куйбышева</w:t>
            </w:r>
            <w:r w:rsidRPr="00141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179" w:rsidRPr="00481713" w:rsidTr="00535179">
        <w:tc>
          <w:tcPr>
            <w:tcW w:w="4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4" w:type="dxa"/>
          </w:tcPr>
          <w:p w:rsidR="001F6FE6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Дню России </w:t>
            </w:r>
          </w:p>
        </w:tc>
        <w:tc>
          <w:tcPr>
            <w:tcW w:w="1123" w:type="dxa"/>
          </w:tcPr>
          <w:p w:rsidR="001F6FE6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7A7FFD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92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F6FE6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«День России»</w:t>
            </w:r>
          </w:p>
          <w:p w:rsidR="007A7FFD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https://yandex.ru/video/preview/?filmId=12011691847341737831&amp;text=видеофильм%2012%20июня%20праздник%20в%20россии&amp;path=wizard&amp;parent-reqid=1591341247989208-147298822461719007800300-prestable-app-host-sas-web-yp-57&amp;redircnt=1591341256.1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6FE6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1F6FE6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рисунки на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почты </w:t>
            </w:r>
          </w:p>
          <w:p w:rsidR="007A7FFD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hohrinaelena@mail.ru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FD" w:rsidRPr="00481713" w:rsidRDefault="007A7FFD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 школы</w:t>
            </w:r>
          </w:p>
        </w:tc>
      </w:tr>
      <w:tr w:rsidR="00535179" w:rsidRPr="00481713" w:rsidTr="00535179">
        <w:tc>
          <w:tcPr>
            <w:tcW w:w="4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123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2020г.</w:t>
            </w:r>
          </w:p>
        </w:tc>
        <w:tc>
          <w:tcPr>
            <w:tcW w:w="792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80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https://onlinetestpad.com/ru/test/307744-navstrechu-velikoj-pobede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по ссылке и принять участие в викторине «Навстречу Великой Победе»</w:t>
            </w:r>
          </w:p>
        </w:tc>
      </w:tr>
      <w:tr w:rsidR="00141A42" w:rsidRPr="00481713" w:rsidTr="00535179">
        <w:tc>
          <w:tcPr>
            <w:tcW w:w="464" w:type="dxa"/>
          </w:tcPr>
          <w:p w:rsidR="00141A42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141A42" w:rsidRDefault="00141A42" w:rsidP="007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 № 1  </w:t>
            </w:r>
          </w:p>
        </w:tc>
        <w:tc>
          <w:tcPr>
            <w:tcW w:w="1123" w:type="dxa"/>
          </w:tcPr>
          <w:p w:rsidR="00141A42" w:rsidRDefault="007A6271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2020г.</w:t>
            </w:r>
          </w:p>
        </w:tc>
        <w:tc>
          <w:tcPr>
            <w:tcW w:w="792" w:type="dxa"/>
          </w:tcPr>
          <w:p w:rsidR="00141A42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41A42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A42" w:rsidRPr="00481713" w:rsidRDefault="007A6271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4" w:type="dxa"/>
          </w:tcPr>
          <w:p w:rsidR="00141A42" w:rsidRDefault="007A6271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 № 1  силами юнармейцев у памятника «Неизвестному солдату»</w:t>
            </w:r>
          </w:p>
        </w:tc>
      </w:tr>
      <w:tr w:rsidR="00535179" w:rsidRPr="00481713" w:rsidTr="00535179">
        <w:tc>
          <w:tcPr>
            <w:tcW w:w="4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1F6FE6" w:rsidRPr="00481713" w:rsidRDefault="00C17C49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Выпуск специального номера школьного издания, посвященного</w:t>
            </w:r>
            <w:r w:rsidR="00481713">
              <w:rPr>
                <w:rFonts w:ascii="Times New Roman" w:hAnsi="Times New Roman"/>
                <w:sz w:val="24"/>
                <w:szCs w:val="24"/>
              </w:rPr>
              <w:t xml:space="preserve"> Параду Памяти</w:t>
            </w:r>
          </w:p>
        </w:tc>
        <w:tc>
          <w:tcPr>
            <w:tcW w:w="1123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2020г.</w:t>
            </w:r>
          </w:p>
        </w:tc>
        <w:tc>
          <w:tcPr>
            <w:tcW w:w="792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F6FE6" w:rsidRPr="00481713" w:rsidRDefault="00481713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79" w:rsidRPr="00481713" w:rsidTr="00535179">
        <w:tc>
          <w:tcPr>
            <w:tcW w:w="464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1F6FE6" w:rsidRPr="00481713" w:rsidRDefault="00481713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образовате</w:t>
            </w:r>
            <w:r w:rsidRPr="004817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льной организации информации о реализации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Параду Памяти</w:t>
            </w:r>
          </w:p>
        </w:tc>
        <w:tc>
          <w:tcPr>
            <w:tcW w:w="1123" w:type="dxa"/>
          </w:tcPr>
          <w:p w:rsidR="001F6FE6" w:rsidRPr="00481713" w:rsidRDefault="00141A42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8-24 июня 2020г.</w:t>
            </w:r>
          </w:p>
        </w:tc>
        <w:tc>
          <w:tcPr>
            <w:tcW w:w="792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F6FE6" w:rsidRPr="00481713" w:rsidRDefault="00481713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843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FE6" w:rsidRPr="00481713" w:rsidRDefault="001F6FE6" w:rsidP="001F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FE6" w:rsidRPr="00481713" w:rsidRDefault="001F6FE6" w:rsidP="001F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FE6" w:rsidRDefault="001F6FE6" w:rsidP="001F6FE6">
      <w:pPr>
        <w:spacing w:after="0"/>
      </w:pPr>
    </w:p>
    <w:sectPr w:rsidR="001F6FE6" w:rsidSect="001F6FE6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FE6"/>
    <w:rsid w:val="00054CA4"/>
    <w:rsid w:val="00141A42"/>
    <w:rsid w:val="001F6FE6"/>
    <w:rsid w:val="00481713"/>
    <w:rsid w:val="00535179"/>
    <w:rsid w:val="007A6271"/>
    <w:rsid w:val="007A7FFD"/>
    <w:rsid w:val="008D081E"/>
    <w:rsid w:val="00C1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rinaele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011691847341737831&amp;text=&#1074;&#1080;&#1076;&#1077;&#1086;&#1092;&#1080;&#1083;&#1100;&#1084;%2012%20&#1080;&#1102;&#1085;&#1103;%20&#1087;&#1088;&#1072;&#1079;&#1076;&#1085;&#1080;&#1082;%20&#1074;%20&#1088;&#1086;&#1089;&#1089;&#1080;&#1080;&amp;path=wizard&amp;parent-reqid=1591341247989208-147298822461719007800300-prestable-app-host-sas-web-yp-57&amp;redircnt=159134125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264152951331207419&amp;text=&#1072;&#1085;&#1085;&#1086;&#1090;&#1072;&#1094;&#1080;&#1103;%20&#1082;%20&#1092;&#1080;&#1083;&#1100;&#1084;&#1091;%20&#1050;&#1091;&#1081;&#1073;&#1099;&#1096;&#1077;&#1074;%20&#8211;%20&#1079;&#1072;&#1087;&#1072;&#1089;&#1085;&#1072;&#1103;%20&#1089;&#1090;&#1086;&#1083;&#1080;&#1094;&#1072;&amp;path=wizard&amp;parent-reqid=1591340937741324-146049835528879140000134-prestable-app-host-sas-web-yp-124&amp;redircnt=1591340971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9129818701198240405&amp;text=&#1074;&#1080;&#1076;&#1077;&#1086;&#1092;&#1080;&#1083;&#1100;&#1084;%20&#1055;&#1086;&#1083;&#1082;&#1086;&#1074;&#1086;&#1076;&#1094;&#1099;%20&#1055;&#1086;&#1073;&#1077;&#1076;&#1099;&amp;path=wizard&amp;parent-reqid=1591340353458756-1756050543095383637300122-production-app-host-man-web-yp-129&amp;redircnt=1591340360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6358239197072913179&amp;text=&#1074;&#1080;&#1076;&#1077;&#1086;&#1092;&#1080;&#1083;&#1100;&#1084;%20&#1057;&#1086;&#1083;&#1076;&#1072;&#1090;&#1089;&#1082;&#1072;&#1103;%20&#1089;&#1083;&#1072;&#1074;&#1072;&amp;path=wizard&amp;parent-reqid=1591340211853984-1751950423789216221100250-production-app-host-sas-web-yp-191&amp;redircnt=1591340218.1" TargetMode="External"/><Relationship Id="rId9" Type="http://schemas.openxmlformats.org/officeDocument/2006/relationships/hyperlink" Target="https://onlinetestpad.com/ru/test/307744-navstrechu-velikoj-pob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2020-06-05T06:26:00Z</dcterms:created>
  <dcterms:modified xsi:type="dcterms:W3CDTF">2020-06-05T07:30:00Z</dcterms:modified>
</cp:coreProperties>
</file>